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194E3" w14:textId="598E8ABA" w:rsidR="00347C35" w:rsidRPr="00347C35" w:rsidRDefault="00BF555C" w:rsidP="00A94D18">
      <w:pPr>
        <w:pStyle w:val="CompanyName"/>
        <w:spacing w:line="240" w:lineRule="auto"/>
        <w:jc w:val="center"/>
        <w:rPr>
          <w:b/>
          <w:color w:val="003366"/>
          <w:sz w:val="22"/>
          <w:szCs w:val="22"/>
        </w:rPr>
      </w:pPr>
      <w:r>
        <w:rPr>
          <w:b/>
          <w:noProof/>
          <w:color w:val="003366"/>
          <w:sz w:val="22"/>
          <w:szCs w:val="22"/>
        </w:rPr>
        <w:drawing>
          <wp:inline distT="0" distB="0" distL="0" distR="0" wp14:anchorId="4C6CD81D" wp14:editId="4D0CCDBE">
            <wp:extent cx="3657600" cy="2476693"/>
            <wp:effectExtent l="0" t="0" r="0" b="0"/>
            <wp:docPr id="1843433657" name="Picture 16" descr="A blue sta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33657" name="Picture 16" descr="A blue star and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7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84DC" w14:textId="6088BC1B" w:rsidR="00347C35" w:rsidRPr="00347C35" w:rsidRDefault="00347C35" w:rsidP="00347C35">
      <w:pPr>
        <w:jc w:val="center"/>
        <w:rPr>
          <w:color w:val="003768"/>
          <w:szCs w:val="22"/>
        </w:rPr>
      </w:pPr>
    </w:p>
    <w:p w14:paraId="0C5AAED6" w14:textId="77777777" w:rsidR="00347C35" w:rsidRPr="00347C35" w:rsidRDefault="00347C35" w:rsidP="00347C35">
      <w:pPr>
        <w:jc w:val="center"/>
        <w:rPr>
          <w:color w:val="003768"/>
          <w:szCs w:val="22"/>
        </w:rPr>
      </w:pPr>
    </w:p>
    <w:p w14:paraId="24E01907" w14:textId="77777777" w:rsidR="00347C35" w:rsidRPr="00347C35" w:rsidRDefault="00347C35" w:rsidP="00347C35">
      <w:pPr>
        <w:rPr>
          <w:color w:val="003768"/>
          <w:szCs w:val="22"/>
        </w:rPr>
      </w:pPr>
    </w:p>
    <w:p w14:paraId="442CE0EF" w14:textId="77777777" w:rsidR="00347C35" w:rsidRPr="00347C35" w:rsidRDefault="00347C35" w:rsidP="00347C35">
      <w:pPr>
        <w:jc w:val="center"/>
        <w:rPr>
          <w:color w:val="003768"/>
          <w:szCs w:val="22"/>
        </w:rPr>
      </w:pPr>
    </w:p>
    <w:p w14:paraId="0CFE1CF1" w14:textId="78B8671A" w:rsidR="00347C35" w:rsidRDefault="00460885" w:rsidP="00460885">
      <w:pPr>
        <w:pStyle w:val="Title"/>
      </w:pPr>
      <w:r w:rsidRPr="00460885">
        <w:t>Analytics &amp; Institutional Research (AIR)</w:t>
      </w:r>
    </w:p>
    <w:p w14:paraId="1F6851BA" w14:textId="02DDFCAF" w:rsidR="00460885" w:rsidRPr="00460885" w:rsidRDefault="00460885" w:rsidP="00460885">
      <w:pPr>
        <w:jc w:val="center"/>
        <w:rPr>
          <w:rFonts w:ascii="Arial" w:hAnsi="Arial" w:cs="Arial"/>
          <w:b/>
          <w:bCs/>
          <w:color w:val="003768"/>
          <w:sz w:val="40"/>
          <w:szCs w:val="40"/>
        </w:rPr>
      </w:pPr>
      <w:r w:rsidRPr="00460885">
        <w:rPr>
          <w:rFonts w:ascii="Arial" w:hAnsi="Arial" w:cs="Arial"/>
          <w:b/>
          <w:bCs/>
          <w:color w:val="003768"/>
          <w:sz w:val="40"/>
          <w:szCs w:val="40"/>
        </w:rPr>
        <w:t>User Guide</w:t>
      </w:r>
    </w:p>
    <w:p w14:paraId="1BFB8730" w14:textId="77777777" w:rsidR="00DF7C81" w:rsidRDefault="00DF7C81" w:rsidP="00DF7C81"/>
    <w:p w14:paraId="49446E5D" w14:textId="77777777" w:rsidR="00DF7C81" w:rsidRDefault="00DF7C81" w:rsidP="00DF7C81"/>
    <w:p w14:paraId="614AC551" w14:textId="77777777" w:rsidR="00DF7C81" w:rsidRDefault="00DF7C81" w:rsidP="00DF7C81"/>
    <w:p w14:paraId="0C80A4F9" w14:textId="77777777" w:rsidR="00DF7C81" w:rsidRDefault="00DF7C81" w:rsidP="00DF7C81"/>
    <w:p w14:paraId="0DDFC924" w14:textId="77777777" w:rsidR="00DF7C81" w:rsidRPr="00DF7C81" w:rsidRDefault="00DF7C81" w:rsidP="00DF7C81"/>
    <w:p w14:paraId="0BA8FE87" w14:textId="77777777" w:rsidR="00347C35" w:rsidRPr="00347C35" w:rsidRDefault="00347C35" w:rsidP="00347C35">
      <w:pPr>
        <w:pStyle w:val="ReturnAddress"/>
        <w:rPr>
          <w:sz w:val="22"/>
          <w:szCs w:val="22"/>
        </w:rPr>
      </w:pPr>
    </w:p>
    <w:p w14:paraId="6D3944A0" w14:textId="77777777" w:rsidR="00347C35" w:rsidRPr="00347C35" w:rsidRDefault="00347C35" w:rsidP="00347C35">
      <w:pPr>
        <w:pStyle w:val="ReturnAddress"/>
        <w:rPr>
          <w:sz w:val="22"/>
          <w:szCs w:val="22"/>
        </w:rPr>
      </w:pPr>
    </w:p>
    <w:p w14:paraId="490AA82F" w14:textId="77777777" w:rsidR="00347C35" w:rsidRPr="00347C35" w:rsidRDefault="00347C35" w:rsidP="00347C35">
      <w:pPr>
        <w:pStyle w:val="ReturnAddress"/>
        <w:rPr>
          <w:sz w:val="22"/>
          <w:szCs w:val="22"/>
        </w:rPr>
      </w:pPr>
    </w:p>
    <w:p w14:paraId="38E2E8DE" w14:textId="77777777" w:rsidR="00347C35" w:rsidRPr="00347C35" w:rsidRDefault="00347C35" w:rsidP="00347C35">
      <w:pPr>
        <w:pStyle w:val="ReturnAddress"/>
        <w:rPr>
          <w:sz w:val="22"/>
          <w:szCs w:val="22"/>
        </w:rPr>
      </w:pPr>
    </w:p>
    <w:p w14:paraId="740C65A9" w14:textId="77777777" w:rsidR="00347C35" w:rsidRPr="00347C35" w:rsidRDefault="00347C35" w:rsidP="00347C35">
      <w:pPr>
        <w:pStyle w:val="ReturnAddress"/>
        <w:rPr>
          <w:sz w:val="22"/>
          <w:szCs w:val="22"/>
        </w:rPr>
      </w:pPr>
    </w:p>
    <w:p w14:paraId="1AA4FC82" w14:textId="77777777" w:rsidR="00347C35" w:rsidRPr="00347C35" w:rsidRDefault="00347C35" w:rsidP="00347C35">
      <w:pPr>
        <w:pStyle w:val="ReturnAddress"/>
        <w:rPr>
          <w:sz w:val="22"/>
          <w:szCs w:val="22"/>
        </w:rPr>
      </w:pPr>
    </w:p>
    <w:p w14:paraId="472D6E95" w14:textId="77777777" w:rsidR="00347C35" w:rsidRPr="00347C35" w:rsidRDefault="00347C35" w:rsidP="00992245">
      <w:pPr>
        <w:pStyle w:val="ReturnAddress"/>
        <w:ind w:left="-720"/>
        <w:rPr>
          <w:sz w:val="22"/>
          <w:szCs w:val="22"/>
        </w:rPr>
      </w:pPr>
    </w:p>
    <w:p w14:paraId="34F81309" w14:textId="77777777" w:rsidR="00347C35" w:rsidRPr="00347C35" w:rsidRDefault="00347C35" w:rsidP="00347C35">
      <w:pPr>
        <w:pStyle w:val="ReturnAddress"/>
        <w:rPr>
          <w:sz w:val="22"/>
          <w:szCs w:val="22"/>
        </w:rPr>
      </w:pPr>
    </w:p>
    <w:p w14:paraId="2BFF0FFF" w14:textId="77777777" w:rsidR="00347C35" w:rsidRPr="00347C35" w:rsidRDefault="00347C35" w:rsidP="00347C35">
      <w:pPr>
        <w:pStyle w:val="ReturnAddress"/>
        <w:rPr>
          <w:sz w:val="22"/>
          <w:szCs w:val="22"/>
        </w:rPr>
      </w:pPr>
    </w:p>
    <w:p w14:paraId="7315674D" w14:textId="77777777" w:rsidR="00347C35" w:rsidRDefault="00347C35" w:rsidP="00347C35">
      <w:pPr>
        <w:pStyle w:val="ReturnAddress"/>
        <w:rPr>
          <w:sz w:val="22"/>
          <w:szCs w:val="22"/>
        </w:rPr>
      </w:pPr>
    </w:p>
    <w:p w14:paraId="1728E19F" w14:textId="77777777" w:rsidR="00347C35" w:rsidRDefault="00347C35" w:rsidP="00347C35">
      <w:pPr>
        <w:pStyle w:val="ReturnAddress"/>
        <w:rPr>
          <w:sz w:val="22"/>
          <w:szCs w:val="22"/>
        </w:rPr>
      </w:pPr>
    </w:p>
    <w:p w14:paraId="2FB1439F" w14:textId="28266A8D" w:rsidR="00336C0B" w:rsidRDefault="00336C0B" w:rsidP="00962DAA">
      <w:pPr>
        <w:pStyle w:val="TOCHeading"/>
      </w:pPr>
    </w:p>
    <w:sdt>
      <w:sdtPr>
        <w:rPr>
          <w:rFonts w:ascii="Arial" w:eastAsiaTheme="minorHAnsi" w:hAnsi="Arial" w:cs="Arial"/>
          <w:b/>
          <w:bCs/>
          <w:szCs w:val="22"/>
        </w:rPr>
        <w:id w:val="15707843"/>
        <w:docPartObj>
          <w:docPartGallery w:val="Table of Contents"/>
          <w:docPartUnique/>
        </w:docPartObj>
      </w:sdtPr>
      <w:sdtEndPr>
        <w:rPr>
          <w:rFonts w:eastAsia="Times New Roman"/>
          <w:b w:val="0"/>
          <w:bCs w:val="0"/>
        </w:rPr>
      </w:sdtEndPr>
      <w:sdtContent>
        <w:p w14:paraId="47DA0266" w14:textId="57533F53" w:rsidR="00E95388" w:rsidRPr="00962DAA" w:rsidRDefault="00E95388" w:rsidP="00336C0B">
          <w:pPr>
            <w:rPr>
              <w:rFonts w:ascii="Arial" w:hAnsi="Arial" w:cs="Arial"/>
              <w:b/>
              <w:color w:val="244061" w:themeColor="accent1" w:themeShade="80"/>
              <w:sz w:val="32"/>
              <w:szCs w:val="32"/>
            </w:rPr>
          </w:pPr>
          <w:r w:rsidRPr="00962DAA">
            <w:rPr>
              <w:rFonts w:ascii="Arial" w:hAnsi="Arial" w:cs="Arial"/>
              <w:b/>
              <w:color w:val="244061" w:themeColor="accent1" w:themeShade="80"/>
              <w:sz w:val="32"/>
              <w:szCs w:val="32"/>
            </w:rPr>
            <w:t>Table of Contents</w:t>
          </w:r>
        </w:p>
        <w:p w14:paraId="0BF6B4C3" w14:textId="147BAA08" w:rsidR="0034620D" w:rsidRDefault="00E95388">
          <w:pPr>
            <w:pStyle w:val="TOC1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14:ligatures w14:val="standardContextual"/>
            </w:rPr>
          </w:pPr>
          <w:r w:rsidRPr="00962DAA">
            <w:rPr>
              <w:rFonts w:ascii="Arial" w:hAnsi="Arial" w:cs="Arial"/>
              <w:b w:val="0"/>
            </w:rPr>
            <w:fldChar w:fldCharType="begin"/>
          </w:r>
          <w:r w:rsidRPr="00962DAA">
            <w:rPr>
              <w:rFonts w:ascii="Arial" w:hAnsi="Arial" w:cs="Arial"/>
              <w:b w:val="0"/>
            </w:rPr>
            <w:instrText xml:space="preserve"> TOC \o "1-3" \h \z \u </w:instrText>
          </w:r>
          <w:r w:rsidRPr="00962DAA">
            <w:rPr>
              <w:rFonts w:ascii="Arial" w:hAnsi="Arial" w:cs="Arial"/>
              <w:b w:val="0"/>
            </w:rPr>
            <w:fldChar w:fldCharType="separate"/>
          </w:r>
          <w:hyperlink w:anchor="_Toc189638049" w:history="1">
            <w:r w:rsidR="0034620D" w:rsidRPr="00454B8D">
              <w:rPr>
                <w:rStyle w:val="Hyperlink"/>
                <w:noProof/>
              </w:rPr>
              <w:t>AIR Services at a Glance</w:t>
            </w:r>
            <w:r w:rsidR="0034620D">
              <w:rPr>
                <w:noProof/>
                <w:webHidden/>
              </w:rPr>
              <w:tab/>
            </w:r>
            <w:r w:rsidR="0034620D">
              <w:rPr>
                <w:noProof/>
                <w:webHidden/>
              </w:rPr>
              <w:fldChar w:fldCharType="begin"/>
            </w:r>
            <w:r w:rsidR="0034620D">
              <w:rPr>
                <w:noProof/>
                <w:webHidden/>
              </w:rPr>
              <w:instrText xml:space="preserve"> PAGEREF _Toc189638049 \h </w:instrText>
            </w:r>
            <w:r w:rsidR="0034620D">
              <w:rPr>
                <w:noProof/>
                <w:webHidden/>
              </w:rPr>
            </w:r>
            <w:r w:rsidR="0034620D">
              <w:rPr>
                <w:noProof/>
                <w:webHidden/>
              </w:rPr>
              <w:fldChar w:fldCharType="separate"/>
            </w:r>
            <w:r w:rsidR="0034620D">
              <w:rPr>
                <w:noProof/>
                <w:webHidden/>
              </w:rPr>
              <w:t>3</w:t>
            </w:r>
            <w:r w:rsidR="0034620D">
              <w:rPr>
                <w:noProof/>
                <w:webHidden/>
              </w:rPr>
              <w:fldChar w:fldCharType="end"/>
            </w:r>
          </w:hyperlink>
        </w:p>
        <w:p w14:paraId="12814647" w14:textId="1982CDD0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50" w:history="1">
            <w:r w:rsidRPr="00454B8D">
              <w:rPr>
                <w:rStyle w:val="Hyperlink"/>
                <w:noProof/>
                <w:spacing w:val="-2"/>
              </w:rPr>
              <w:t>Analytics / Institutional Research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1D66E" w14:textId="2453A39D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51" w:history="1">
            <w:r w:rsidRPr="00454B8D">
              <w:rPr>
                <w:rStyle w:val="Hyperlink"/>
                <w:noProof/>
              </w:rPr>
              <w:t>Texas State Reporting (TSR)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BFC20" w14:textId="47F79F0F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52" w:history="1">
            <w:r w:rsidRPr="00454B8D">
              <w:rPr>
                <w:rStyle w:val="Hyperlink"/>
                <w:noProof/>
              </w:rPr>
              <w:t>Non-AIR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41A02" w14:textId="10E13094" w:rsidR="0034620D" w:rsidRDefault="0034620D">
          <w:pPr>
            <w:pStyle w:val="TOC1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14:ligatures w14:val="standardContextual"/>
            </w:rPr>
          </w:pPr>
          <w:hyperlink w:anchor="_Toc189638053" w:history="1">
            <w:r w:rsidRPr="00454B8D">
              <w:rPr>
                <w:rStyle w:val="Hyperlink"/>
                <w:noProof/>
              </w:rPr>
              <w:t>AIR Report/ Data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6BC62" w14:textId="59B6EFB2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54" w:history="1">
            <w:r w:rsidRPr="00454B8D">
              <w:rPr>
                <w:rStyle w:val="Hyperlink"/>
                <w:noProof/>
                <w:spacing w:val="-2"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5C69B" w14:textId="16CDB7B9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55" w:history="1">
            <w:r w:rsidRPr="00454B8D">
              <w:rPr>
                <w:rStyle w:val="Hyperlink"/>
                <w:noProof/>
              </w:rPr>
              <w:t>How Long Will My Request Take?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0FB54" w14:textId="660E9921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56" w:history="1">
            <w:r w:rsidRPr="00454B8D">
              <w:rPr>
                <w:rStyle w:val="Hyperlink"/>
                <w:noProof/>
              </w:rPr>
              <w:t>What</w:t>
            </w:r>
            <w:r w:rsidRPr="00454B8D">
              <w:rPr>
                <w:rStyle w:val="Hyperlink"/>
                <w:noProof/>
                <w:spacing w:val="-18"/>
              </w:rPr>
              <w:t xml:space="preserve"> </w:t>
            </w:r>
            <w:r w:rsidRPr="00454B8D">
              <w:rPr>
                <w:rStyle w:val="Hyperlink"/>
                <w:noProof/>
              </w:rPr>
              <w:t>You</w:t>
            </w:r>
            <w:r w:rsidRPr="00454B8D">
              <w:rPr>
                <w:rStyle w:val="Hyperlink"/>
                <w:noProof/>
                <w:spacing w:val="-9"/>
              </w:rPr>
              <w:t xml:space="preserve"> </w:t>
            </w:r>
            <w:r w:rsidRPr="00454B8D">
              <w:rPr>
                <w:rStyle w:val="Hyperlink"/>
                <w:noProof/>
              </w:rPr>
              <w:t>Can</w:t>
            </w:r>
            <w:r w:rsidRPr="00454B8D">
              <w:rPr>
                <w:rStyle w:val="Hyperlink"/>
                <w:noProof/>
                <w:spacing w:val="-9"/>
              </w:rPr>
              <w:t xml:space="preserve"> </w:t>
            </w:r>
            <w:r w:rsidRPr="00454B8D">
              <w:rPr>
                <w:rStyle w:val="Hyperlink"/>
                <w:noProof/>
                <w:spacing w:val="-2"/>
              </w:rPr>
              <w:t>Expect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6A940" w14:textId="1336CDF3" w:rsidR="0034620D" w:rsidRDefault="0034620D">
          <w:pPr>
            <w:pStyle w:val="TOC1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14:ligatures w14:val="standardContextual"/>
            </w:rPr>
          </w:pPr>
          <w:hyperlink w:anchor="_Toc189638057" w:history="1">
            <w:r w:rsidRPr="00454B8D">
              <w:rPr>
                <w:rStyle w:val="Hyperlink"/>
                <w:noProof/>
              </w:rPr>
              <w:t>AIR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7A6A9" w14:textId="57FF4B6B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58" w:history="1">
            <w:r w:rsidRPr="00454B8D">
              <w:rPr>
                <w:rStyle w:val="Hyperlink"/>
                <w:noProof/>
              </w:rPr>
              <w:t>Where</w:t>
            </w:r>
            <w:r w:rsidRPr="00454B8D">
              <w:rPr>
                <w:rStyle w:val="Hyperlink"/>
                <w:noProof/>
                <w:spacing w:val="-4"/>
              </w:rPr>
              <w:t xml:space="preserve"> </w:t>
            </w:r>
            <w:r w:rsidRPr="00454B8D">
              <w:rPr>
                <w:rStyle w:val="Hyperlink"/>
                <w:noProof/>
              </w:rPr>
              <w:t>can</w:t>
            </w:r>
            <w:r w:rsidRPr="00454B8D">
              <w:rPr>
                <w:rStyle w:val="Hyperlink"/>
                <w:noProof/>
                <w:spacing w:val="-1"/>
              </w:rPr>
              <w:t xml:space="preserve"> </w:t>
            </w:r>
            <w:r w:rsidRPr="00454B8D">
              <w:rPr>
                <w:rStyle w:val="Hyperlink"/>
                <w:noProof/>
              </w:rPr>
              <w:t xml:space="preserve">I </w:t>
            </w:r>
            <w:r w:rsidRPr="00454B8D">
              <w:rPr>
                <w:rStyle w:val="Hyperlink"/>
                <w:noProof/>
                <w:spacing w:val="-2"/>
              </w:rPr>
              <w:t>find…?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173E3" w14:textId="240929CE" w:rsidR="0034620D" w:rsidRDefault="0034620D">
          <w:pPr>
            <w:pStyle w:val="TOC1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14:ligatures w14:val="standardContextual"/>
            </w:rPr>
          </w:pPr>
          <w:hyperlink w:anchor="_Toc189638059" w:history="1">
            <w:r w:rsidRPr="00454B8D">
              <w:rPr>
                <w:rStyle w:val="Hyperlink"/>
                <w:noProof/>
              </w:rPr>
              <w:t>External Data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7CB25" w14:textId="0ACE8841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60" w:history="1">
            <w:r w:rsidRPr="00454B8D">
              <w:rPr>
                <w:rStyle w:val="Hyperlink"/>
                <w:noProof/>
              </w:rPr>
              <w:t>THECB</w:t>
            </w:r>
            <w:r w:rsidRPr="00454B8D">
              <w:rPr>
                <w:rStyle w:val="Hyperlink"/>
                <w:noProof/>
                <w:spacing w:val="-5"/>
              </w:rPr>
              <w:t xml:space="preserve"> </w:t>
            </w:r>
            <w:r w:rsidRPr="00454B8D">
              <w:rPr>
                <w:rStyle w:val="Hyperlink"/>
                <w:noProof/>
              </w:rPr>
              <w:t>(Texas</w:t>
            </w:r>
            <w:r w:rsidRPr="00454B8D">
              <w:rPr>
                <w:rStyle w:val="Hyperlink"/>
                <w:noProof/>
                <w:spacing w:val="-4"/>
              </w:rPr>
              <w:t xml:space="preserve"> </w:t>
            </w:r>
            <w:r w:rsidRPr="00454B8D">
              <w:rPr>
                <w:rStyle w:val="Hyperlink"/>
                <w:noProof/>
              </w:rPr>
              <w:t>Higher</w:t>
            </w:r>
            <w:r w:rsidRPr="00454B8D">
              <w:rPr>
                <w:rStyle w:val="Hyperlink"/>
                <w:noProof/>
                <w:spacing w:val="-5"/>
              </w:rPr>
              <w:t xml:space="preserve"> </w:t>
            </w:r>
            <w:r w:rsidRPr="00454B8D">
              <w:rPr>
                <w:rStyle w:val="Hyperlink"/>
                <w:noProof/>
              </w:rPr>
              <w:t>Education</w:t>
            </w:r>
            <w:r w:rsidRPr="00454B8D">
              <w:rPr>
                <w:rStyle w:val="Hyperlink"/>
                <w:noProof/>
                <w:spacing w:val="-5"/>
              </w:rPr>
              <w:t xml:space="preserve"> </w:t>
            </w:r>
            <w:r w:rsidRPr="00454B8D">
              <w:rPr>
                <w:rStyle w:val="Hyperlink"/>
                <w:noProof/>
              </w:rPr>
              <w:t>Coordinating</w:t>
            </w:r>
            <w:r w:rsidRPr="00454B8D">
              <w:rPr>
                <w:rStyle w:val="Hyperlink"/>
                <w:noProof/>
                <w:spacing w:val="-4"/>
              </w:rPr>
              <w:t xml:space="preserve"> </w:t>
            </w:r>
            <w:r w:rsidRPr="00454B8D">
              <w:rPr>
                <w:rStyle w:val="Hyperlink"/>
                <w:noProof/>
                <w:spacing w:val="-2"/>
              </w:rPr>
              <w:t>Board)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911B3" w14:textId="52AFF19F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61" w:history="1">
            <w:r w:rsidRPr="00454B8D">
              <w:rPr>
                <w:rStyle w:val="Hyperlink"/>
                <w:noProof/>
              </w:rPr>
              <w:t>TEA</w:t>
            </w:r>
            <w:r w:rsidRPr="00454B8D">
              <w:rPr>
                <w:rStyle w:val="Hyperlink"/>
                <w:noProof/>
                <w:spacing w:val="-7"/>
              </w:rPr>
              <w:t xml:space="preserve"> </w:t>
            </w:r>
            <w:r w:rsidRPr="00454B8D">
              <w:rPr>
                <w:rStyle w:val="Hyperlink"/>
                <w:noProof/>
              </w:rPr>
              <w:t>(Texas Education</w:t>
            </w:r>
            <w:r w:rsidRPr="00454B8D">
              <w:rPr>
                <w:rStyle w:val="Hyperlink"/>
                <w:noProof/>
                <w:spacing w:val="-3"/>
              </w:rPr>
              <w:t xml:space="preserve"> </w:t>
            </w:r>
            <w:r w:rsidRPr="00454B8D">
              <w:rPr>
                <w:rStyle w:val="Hyperlink"/>
                <w:noProof/>
                <w:spacing w:val="-2"/>
              </w:rPr>
              <w:t>Agency)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8CFE6" w14:textId="0A47F62E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62" w:history="1">
            <w:r w:rsidRPr="00454B8D">
              <w:rPr>
                <w:rStyle w:val="Hyperlink"/>
                <w:noProof/>
              </w:rPr>
              <w:t>IPEDS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C9C84" w14:textId="64857976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63" w:history="1">
            <w:r w:rsidRPr="00454B8D">
              <w:rPr>
                <w:rStyle w:val="Hyperlink"/>
                <w:noProof/>
              </w:rPr>
              <w:t>TACC</w:t>
            </w:r>
            <w:r w:rsidRPr="00454B8D">
              <w:rPr>
                <w:rStyle w:val="Hyperlink"/>
                <w:noProof/>
                <w:spacing w:val="-4"/>
              </w:rPr>
              <w:t xml:space="preserve"> </w:t>
            </w:r>
            <w:r w:rsidRPr="00454B8D">
              <w:rPr>
                <w:rStyle w:val="Hyperlink"/>
                <w:noProof/>
              </w:rPr>
              <w:t>(Texas</w:t>
            </w:r>
            <w:r w:rsidRPr="00454B8D">
              <w:rPr>
                <w:rStyle w:val="Hyperlink"/>
                <w:noProof/>
                <w:spacing w:val="-1"/>
              </w:rPr>
              <w:t xml:space="preserve"> </w:t>
            </w:r>
            <w:r w:rsidRPr="00454B8D">
              <w:rPr>
                <w:rStyle w:val="Hyperlink"/>
                <w:noProof/>
              </w:rPr>
              <w:t>Association</w:t>
            </w:r>
            <w:r w:rsidRPr="00454B8D">
              <w:rPr>
                <w:rStyle w:val="Hyperlink"/>
                <w:noProof/>
                <w:spacing w:val="-4"/>
              </w:rPr>
              <w:t xml:space="preserve"> </w:t>
            </w:r>
            <w:r w:rsidRPr="00454B8D">
              <w:rPr>
                <w:rStyle w:val="Hyperlink"/>
                <w:noProof/>
              </w:rPr>
              <w:t>of</w:t>
            </w:r>
            <w:r w:rsidRPr="00454B8D">
              <w:rPr>
                <w:rStyle w:val="Hyperlink"/>
                <w:noProof/>
                <w:spacing w:val="-4"/>
              </w:rPr>
              <w:t xml:space="preserve"> </w:t>
            </w:r>
            <w:r w:rsidRPr="00454B8D">
              <w:rPr>
                <w:rStyle w:val="Hyperlink"/>
                <w:noProof/>
              </w:rPr>
              <w:t>Community</w:t>
            </w:r>
            <w:r w:rsidRPr="00454B8D">
              <w:rPr>
                <w:rStyle w:val="Hyperlink"/>
                <w:noProof/>
                <w:spacing w:val="-7"/>
              </w:rPr>
              <w:t xml:space="preserve"> </w:t>
            </w:r>
            <w:r w:rsidRPr="00454B8D">
              <w:rPr>
                <w:rStyle w:val="Hyperlink"/>
                <w:noProof/>
                <w:spacing w:val="-2"/>
              </w:rPr>
              <w:t>Colleges)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9D7ECB" w14:textId="5AA7488E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64" w:history="1">
            <w:r w:rsidRPr="00454B8D">
              <w:rPr>
                <w:rStyle w:val="Hyperlink"/>
                <w:noProof/>
              </w:rPr>
              <w:t>TxCrews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621E9" w14:textId="50237CAC" w:rsidR="0034620D" w:rsidRDefault="0034620D">
          <w:pPr>
            <w:pStyle w:val="TOC1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14:ligatures w14:val="standardContextual"/>
            </w:rPr>
          </w:pPr>
          <w:hyperlink w:anchor="_Toc189638065" w:history="1">
            <w:r w:rsidRPr="00454B8D">
              <w:rPr>
                <w:rStyle w:val="Hyperlink"/>
                <w:noProof/>
              </w:rPr>
              <w:t>Quicklinks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FE4B2" w14:textId="5E6890EF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66" w:history="1">
            <w:r w:rsidRPr="00454B8D">
              <w:rPr>
                <w:rStyle w:val="Hyperlink"/>
                <w:noProof/>
              </w:rPr>
              <w:t>Analytics and Institutional Research (AIR) Website (Public)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958702" w14:textId="4A8F6FCC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67" w:history="1">
            <w:r w:rsidRPr="00454B8D">
              <w:rPr>
                <w:rStyle w:val="Hyperlink"/>
                <w:noProof/>
              </w:rPr>
              <w:t>AIR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94BCA" w14:textId="1CE52424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68" w:history="1">
            <w:r w:rsidRPr="00454B8D">
              <w:rPr>
                <w:rStyle w:val="Hyperlink"/>
                <w:noProof/>
              </w:rPr>
              <w:t>Discovery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8D6C29" w14:textId="065992AD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69" w:history="1">
            <w:r w:rsidRPr="00454B8D">
              <w:rPr>
                <w:rStyle w:val="Hyperlink"/>
                <w:noProof/>
              </w:rPr>
              <w:t>Service Center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B2A54" w14:textId="1F28E77B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70" w:history="1">
            <w:r w:rsidRPr="00454B8D">
              <w:rPr>
                <w:rStyle w:val="Hyperlink"/>
                <w:noProof/>
              </w:rPr>
              <w:t>Employee Intranet (SharePoint)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38C4A" w14:textId="070B8C4C" w:rsidR="0034620D" w:rsidRDefault="0034620D">
          <w:pPr>
            <w:pStyle w:val="TOC2"/>
            <w:tabs>
              <w:tab w:val="right" w:leader="dot" w:pos="8300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9638071" w:history="1">
            <w:r w:rsidRPr="00454B8D">
              <w:rPr>
                <w:rStyle w:val="Hyperlink"/>
                <w:noProof/>
              </w:rPr>
              <w:t>Public Records Requests (LSC-OGAC)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_Toc189638071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E1AE7" w14:textId="53F9E06D" w:rsidR="00E95388" w:rsidRPr="00962DAA" w:rsidRDefault="00E95388" w:rsidP="00E95388">
          <w:pPr>
            <w:rPr>
              <w:rFonts w:ascii="Arial" w:hAnsi="Arial" w:cs="Arial"/>
              <w:szCs w:val="22"/>
            </w:rPr>
          </w:pPr>
          <w:r w:rsidRPr="00962DAA">
            <w:rPr>
              <w:rFonts w:ascii="Arial" w:hAnsi="Arial" w:cs="Arial"/>
              <w:sz w:val="24"/>
              <w:szCs w:val="24"/>
            </w:rPr>
            <w:fldChar w:fldCharType="end"/>
          </w:r>
        </w:p>
      </w:sdtContent>
    </w:sdt>
    <w:p w14:paraId="3F58BACE" w14:textId="00458769" w:rsidR="00347C35" w:rsidRPr="00347C35" w:rsidRDefault="00347C35" w:rsidP="00347C35">
      <w:pPr>
        <w:pStyle w:val="TOC2"/>
        <w:sectPr w:rsidR="00347C35" w:rsidRPr="00347C35" w:rsidSect="00A47462">
          <w:footerReference w:type="first" r:id="rId13"/>
          <w:type w:val="continuous"/>
          <w:pgSz w:w="12240" w:h="15840"/>
          <w:pgMar w:top="1800" w:right="2040" w:bottom="1800" w:left="1890" w:header="960" w:footer="965" w:gutter="0"/>
          <w:cols w:space="720"/>
          <w:titlePg/>
          <w:docGrid w:linePitch="299"/>
        </w:sectPr>
      </w:pPr>
    </w:p>
    <w:p w14:paraId="78F61BCE" w14:textId="570E9D59" w:rsidR="00347C35" w:rsidRPr="00962DAA" w:rsidRDefault="00AB6116" w:rsidP="00962DAA">
      <w:pPr>
        <w:pStyle w:val="Heading1"/>
      </w:pPr>
      <w:bookmarkStart w:id="0" w:name="_Toc189638049"/>
      <w:r>
        <w:lastRenderedPageBreak/>
        <w:t xml:space="preserve">AIR Services </w:t>
      </w:r>
      <w:proofErr w:type="gramStart"/>
      <w:r>
        <w:t>at a Glance</w:t>
      </w:r>
      <w:bookmarkEnd w:id="0"/>
      <w:proofErr w:type="gramEnd"/>
    </w:p>
    <w:p w14:paraId="3131AB68" w14:textId="75A04EFC" w:rsidR="008E1363" w:rsidRDefault="00C32192" w:rsidP="008E1363">
      <w:r>
        <w:t xml:space="preserve">Office of Technology Services’ </w:t>
      </w:r>
      <w:r w:rsidR="008E1363" w:rsidRPr="00517597">
        <w:t xml:space="preserve">Analytics and Institutional Research </w:t>
      </w:r>
      <w:r w:rsidR="008E1363">
        <w:t xml:space="preserve">(AIR) </w:t>
      </w:r>
      <w:r w:rsidR="008E1363" w:rsidRPr="00517597">
        <w:t>is the arm of the Office of Technology Services (OTS) whose mission is to serve as a trusted partner providing data and analytical expertise to support planning and decision-making.</w:t>
      </w:r>
    </w:p>
    <w:p w14:paraId="11EF0A18" w14:textId="77777777" w:rsidR="00BC10D0" w:rsidRDefault="00BC10D0" w:rsidP="00BC10D0"/>
    <w:p w14:paraId="36429DEB" w14:textId="2B3B0301" w:rsidR="00256B65" w:rsidRPr="008E1363" w:rsidRDefault="00256B65" w:rsidP="00BC10D0">
      <w:r>
        <w:t>AIR services include extraction, aggregation, analysis, interpretation, and delivery of Lone Star College data to assist decision-makers' strategic planning and initiatives.</w:t>
      </w:r>
    </w:p>
    <w:p w14:paraId="34B1132B" w14:textId="77777777" w:rsidR="00256B65" w:rsidRDefault="00256B65" w:rsidP="00256B65">
      <w:pPr>
        <w:pStyle w:val="BodyText"/>
        <w:spacing w:before="8"/>
        <w:rPr>
          <w:sz w:val="17"/>
        </w:rPr>
      </w:pPr>
    </w:p>
    <w:p w14:paraId="08392773" w14:textId="5F2053D0" w:rsidR="00256B65" w:rsidRDefault="00256B65" w:rsidP="00256B65">
      <w:pPr>
        <w:pStyle w:val="Heading2"/>
        <w:spacing w:before="89"/>
      </w:pPr>
      <w:bookmarkStart w:id="1" w:name="_Toc189638050"/>
      <w:r>
        <w:rPr>
          <w:spacing w:val="-2"/>
        </w:rPr>
        <w:t>Analytics</w:t>
      </w:r>
      <w:r w:rsidR="0034620D">
        <w:rPr>
          <w:spacing w:val="-2"/>
        </w:rPr>
        <w:t xml:space="preserve"> / Institutional Research</w:t>
      </w:r>
      <w:bookmarkEnd w:id="1"/>
    </w:p>
    <w:p w14:paraId="4AB9A6C2" w14:textId="77777777" w:rsidR="00BC10D0" w:rsidRDefault="00256B65" w:rsidP="00092A7E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0" distR="0" simplePos="0" relativeHeight="251611136" behindDoc="0" locked="0" layoutInCell="1" allowOverlap="1" wp14:anchorId="4A65A31D" wp14:editId="7D9F6028">
            <wp:simplePos x="0" y="0"/>
            <wp:positionH relativeFrom="page">
              <wp:posOffset>5128315</wp:posOffset>
            </wp:positionH>
            <wp:positionV relativeFrom="paragraph">
              <wp:posOffset>4969</wp:posOffset>
            </wp:positionV>
            <wp:extent cx="1867535" cy="2870200"/>
            <wp:effectExtent l="0" t="0" r="0" b="6350"/>
            <wp:wrapSquare wrapText="bothSides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Dashboards</w:t>
      </w:r>
      <w:r w:rsidRPr="00BC10D0">
        <w:rPr>
          <w:spacing w:val="-14"/>
        </w:rPr>
        <w:t xml:space="preserve"> </w:t>
      </w:r>
      <w:r>
        <w:t>and</w:t>
      </w:r>
      <w:r w:rsidRPr="00BC10D0">
        <w:rPr>
          <w:spacing w:val="-14"/>
        </w:rPr>
        <w:t xml:space="preserve"> </w:t>
      </w:r>
      <w:r>
        <w:t>data</w:t>
      </w:r>
      <w:r w:rsidRPr="00BC10D0">
        <w:rPr>
          <w:spacing w:val="-14"/>
        </w:rPr>
        <w:t xml:space="preserve"> v</w:t>
      </w:r>
      <w:r>
        <w:t>isualization of extensive and varied data</w:t>
      </w:r>
    </w:p>
    <w:p w14:paraId="4DE41FF5" w14:textId="77777777" w:rsidR="00BC10D0" w:rsidRDefault="00256B65" w:rsidP="00092A7E">
      <w:pPr>
        <w:pStyle w:val="ListParagraph"/>
        <w:numPr>
          <w:ilvl w:val="0"/>
          <w:numId w:val="1"/>
        </w:numPr>
      </w:pPr>
      <w:r>
        <w:t>Self-service data solutions in SSRS and Power BI</w:t>
      </w:r>
    </w:p>
    <w:p w14:paraId="78872ADA" w14:textId="77777777" w:rsidR="00BC10D0" w:rsidRDefault="00256B65" w:rsidP="00092A7E">
      <w:pPr>
        <w:pStyle w:val="ListParagraph"/>
        <w:numPr>
          <w:ilvl w:val="0"/>
          <w:numId w:val="1"/>
        </w:numPr>
      </w:pPr>
      <w:r>
        <w:t>Predictive modeling</w:t>
      </w:r>
    </w:p>
    <w:p w14:paraId="7ABDE1D9" w14:textId="77777777" w:rsidR="00BC10D0" w:rsidRDefault="00256B65" w:rsidP="00092A7E">
      <w:pPr>
        <w:pStyle w:val="ListParagraph"/>
        <w:numPr>
          <w:ilvl w:val="0"/>
          <w:numId w:val="1"/>
        </w:numPr>
      </w:pPr>
      <w:r>
        <w:t>Consultation and development of abstract data models</w:t>
      </w:r>
    </w:p>
    <w:p w14:paraId="2E043963" w14:textId="763C37B6" w:rsidR="00BC10D0" w:rsidRDefault="00256B65" w:rsidP="00092A7E">
      <w:pPr>
        <w:pStyle w:val="ListParagraph"/>
        <w:numPr>
          <w:ilvl w:val="0"/>
          <w:numId w:val="1"/>
        </w:numPr>
      </w:pPr>
      <w:r>
        <w:t xml:space="preserve">Training on AIR services, tools, and resources including Power </w:t>
      </w:r>
      <w:r w:rsidR="00BC10D0">
        <w:t>BI</w:t>
      </w:r>
      <w:r w:rsidR="00534D2D">
        <w:br/>
      </w:r>
    </w:p>
    <w:p w14:paraId="69275A19" w14:textId="03C7C2F4" w:rsidR="00256B65" w:rsidRDefault="00256B65" w:rsidP="00092A7E">
      <w:pPr>
        <w:pStyle w:val="ListParagraph"/>
        <w:numPr>
          <w:ilvl w:val="0"/>
          <w:numId w:val="2"/>
        </w:numPr>
      </w:pPr>
      <w:r>
        <w:t>Student data and statistics</w:t>
      </w:r>
    </w:p>
    <w:p w14:paraId="25B84FCB" w14:textId="77777777" w:rsidR="00256B65" w:rsidRDefault="00256B65" w:rsidP="00092A7E">
      <w:pPr>
        <w:pStyle w:val="ListParagraph"/>
        <w:numPr>
          <w:ilvl w:val="0"/>
          <w:numId w:val="2"/>
        </w:numPr>
      </w:pPr>
      <w:r>
        <w:t>Credit</w:t>
      </w:r>
      <w:r w:rsidRPr="00BC10D0">
        <w:rPr>
          <w:spacing w:val="-8"/>
        </w:rPr>
        <w:t xml:space="preserve"> </w:t>
      </w:r>
      <w:r>
        <w:t>and</w:t>
      </w:r>
      <w:r w:rsidRPr="00BC10D0">
        <w:rPr>
          <w:spacing w:val="-8"/>
        </w:rPr>
        <w:t xml:space="preserve"> </w:t>
      </w:r>
      <w:r>
        <w:t>Non-Credit student</w:t>
      </w:r>
      <w:r w:rsidRPr="00BC10D0">
        <w:rPr>
          <w:spacing w:val="-9"/>
        </w:rPr>
        <w:t xml:space="preserve"> </w:t>
      </w:r>
      <w:r>
        <w:t>enrollment</w:t>
      </w:r>
      <w:r w:rsidRPr="00BC10D0">
        <w:rPr>
          <w:spacing w:val="-9"/>
        </w:rPr>
        <w:t xml:space="preserve"> </w:t>
      </w:r>
      <w:r w:rsidRPr="00BC10D0">
        <w:rPr>
          <w:spacing w:val="-4"/>
        </w:rPr>
        <w:t>data</w:t>
      </w:r>
    </w:p>
    <w:p w14:paraId="2AD9E900" w14:textId="7F32498F" w:rsidR="00256B65" w:rsidRDefault="00256B65" w:rsidP="00092A7E">
      <w:pPr>
        <w:pStyle w:val="ListParagraph"/>
        <w:numPr>
          <w:ilvl w:val="0"/>
          <w:numId w:val="2"/>
        </w:numPr>
      </w:pPr>
      <w:r>
        <w:t>In</w:t>
      </w:r>
      <w:r w:rsidRPr="00BC10D0">
        <w:rPr>
          <w:spacing w:val="-9"/>
        </w:rPr>
        <w:t xml:space="preserve"> </w:t>
      </w:r>
      <w:r>
        <w:t>consultation,</w:t>
      </w:r>
      <w:r w:rsidRPr="00BC10D0">
        <w:rPr>
          <w:spacing w:val="-8"/>
        </w:rPr>
        <w:t xml:space="preserve"> </w:t>
      </w:r>
      <w:r>
        <w:t>clients</w:t>
      </w:r>
      <w:r w:rsidRPr="00BC10D0">
        <w:rPr>
          <w:spacing w:val="-7"/>
        </w:rPr>
        <w:t xml:space="preserve"> </w:t>
      </w:r>
      <w:r>
        <w:t xml:space="preserve">receive: </w:t>
      </w:r>
    </w:p>
    <w:p w14:paraId="04CC7F11" w14:textId="77777777" w:rsidR="00256B65" w:rsidRDefault="00256B65" w:rsidP="0034620D">
      <w:pPr>
        <w:pStyle w:val="ListParagraph"/>
        <w:numPr>
          <w:ilvl w:val="1"/>
          <w:numId w:val="2"/>
        </w:numPr>
      </w:pPr>
      <w:r>
        <w:t>Data or report in an appropriate format for the request</w:t>
      </w:r>
    </w:p>
    <w:p w14:paraId="34336F64" w14:textId="77777777" w:rsidR="00256B65" w:rsidRDefault="00256B65" w:rsidP="0034620D">
      <w:pPr>
        <w:pStyle w:val="ListParagraph"/>
        <w:numPr>
          <w:ilvl w:val="1"/>
          <w:numId w:val="2"/>
        </w:numPr>
      </w:pPr>
      <w:r>
        <w:t>Insights or Executive Summary upon request</w:t>
      </w:r>
    </w:p>
    <w:p w14:paraId="34451C5B" w14:textId="770C85A2" w:rsidR="00256B65" w:rsidRDefault="00256B65" w:rsidP="0034620D">
      <w:pPr>
        <w:pStyle w:val="ListParagraph"/>
        <w:numPr>
          <w:ilvl w:val="1"/>
          <w:numId w:val="2"/>
        </w:numPr>
        <w:rPr>
          <w:spacing w:val="-2"/>
        </w:rPr>
      </w:pPr>
      <w:r>
        <w:t>Notification</w:t>
      </w:r>
      <w:r w:rsidRPr="00BC10D0">
        <w:rPr>
          <w:spacing w:val="-5"/>
        </w:rPr>
        <w:t xml:space="preserve"> </w:t>
      </w:r>
      <w:r>
        <w:t>of</w:t>
      </w:r>
      <w:r w:rsidRPr="00BC10D0">
        <w:rPr>
          <w:spacing w:val="-4"/>
        </w:rPr>
        <w:t xml:space="preserve"> </w:t>
      </w:r>
      <w:r>
        <w:t>delivery</w:t>
      </w:r>
      <w:r w:rsidRPr="00BC10D0">
        <w:rPr>
          <w:spacing w:val="-8"/>
        </w:rPr>
        <w:t xml:space="preserve"> </w:t>
      </w:r>
      <w:r>
        <w:t>or</w:t>
      </w:r>
      <w:r w:rsidRPr="00BC10D0">
        <w:rPr>
          <w:spacing w:val="-6"/>
        </w:rPr>
        <w:t xml:space="preserve"> </w:t>
      </w:r>
      <w:r w:rsidRPr="00BC10D0">
        <w:rPr>
          <w:spacing w:val="-2"/>
        </w:rPr>
        <w:t>deployme</w:t>
      </w:r>
      <w:r w:rsidR="00BC10D0">
        <w:rPr>
          <w:spacing w:val="-2"/>
        </w:rPr>
        <w:t>nt</w:t>
      </w:r>
    </w:p>
    <w:p w14:paraId="718B09DE" w14:textId="77777777" w:rsidR="00BC10D0" w:rsidRPr="00BC10D0" w:rsidRDefault="00BC10D0" w:rsidP="00BC10D0">
      <w:pPr>
        <w:pStyle w:val="ListParagraph"/>
        <w:rPr>
          <w:spacing w:val="-2"/>
        </w:rPr>
      </w:pPr>
    </w:p>
    <w:p w14:paraId="5A5D9E68" w14:textId="77777777" w:rsidR="00256B65" w:rsidRDefault="00256B65" w:rsidP="00256B65">
      <w:pPr>
        <w:pStyle w:val="Heading2"/>
      </w:pPr>
      <w:bookmarkStart w:id="2" w:name="_Toc189638051"/>
      <w:r>
        <w:t>Texas State Reporting (TSR)</w:t>
      </w:r>
      <w:bookmarkEnd w:id="2"/>
    </w:p>
    <w:p w14:paraId="5492E355" w14:textId="77777777" w:rsidR="00256B65" w:rsidRPr="00AA4E83" w:rsidRDefault="00256B65" w:rsidP="00BC10D0">
      <w:proofErr w:type="gramStart"/>
      <w:r>
        <w:t>Focuses</w:t>
      </w:r>
      <w:proofErr w:type="gramEnd"/>
      <w:r>
        <w:t xml:space="preserve"> on providing institutional data to external entities in compliance with various state and federal requirements.</w:t>
      </w:r>
    </w:p>
    <w:p w14:paraId="22280EC5" w14:textId="77777777" w:rsidR="00256B65" w:rsidRDefault="00256B65" w:rsidP="00256B65">
      <w:pPr>
        <w:pStyle w:val="Heading2"/>
        <w:spacing w:before="207"/>
      </w:pPr>
      <w:bookmarkStart w:id="3" w:name="_Toc189638052"/>
      <w:r>
        <w:t>Non-AIR Services</w:t>
      </w:r>
      <w:bookmarkEnd w:id="3"/>
    </w:p>
    <w:p w14:paraId="75CB5BB4" w14:textId="77777777" w:rsidR="00256B65" w:rsidRPr="00EA1E1D" w:rsidRDefault="00256B65" w:rsidP="00092A7E">
      <w:pPr>
        <w:pStyle w:val="ListParagraph"/>
        <w:numPr>
          <w:ilvl w:val="0"/>
          <w:numId w:val="3"/>
        </w:numPr>
      </w:pPr>
      <w:r w:rsidRPr="00EA1E1D">
        <w:t>Survey creation</w:t>
      </w:r>
      <w:r>
        <w:t xml:space="preserve"> or other forms to be completed</w:t>
      </w:r>
    </w:p>
    <w:p w14:paraId="1589F4D1" w14:textId="77777777" w:rsidR="00256B65" w:rsidRDefault="00256B65" w:rsidP="00092A7E">
      <w:pPr>
        <w:pStyle w:val="ListParagraph"/>
        <w:numPr>
          <w:ilvl w:val="0"/>
          <w:numId w:val="3"/>
        </w:numPr>
      </w:pPr>
      <w:r w:rsidRPr="00EA1E1D">
        <w:t>PowerPoint Presentation</w:t>
      </w:r>
      <w:r>
        <w:t xml:space="preserve"> creation or revision</w:t>
      </w:r>
    </w:p>
    <w:p w14:paraId="6881A31B" w14:textId="77777777" w:rsidR="00256B65" w:rsidRPr="00EA1E1D" w:rsidRDefault="00256B65" w:rsidP="00092A7E">
      <w:pPr>
        <w:pStyle w:val="ListParagraph"/>
        <w:numPr>
          <w:ilvl w:val="0"/>
          <w:numId w:val="3"/>
        </w:numPr>
      </w:pPr>
      <w:r>
        <w:t>Data entry on external forms or websites</w:t>
      </w:r>
    </w:p>
    <w:p w14:paraId="505B30F4" w14:textId="77777777" w:rsidR="00256B65" w:rsidRPr="00EA1E1D" w:rsidRDefault="00256B65" w:rsidP="00092A7E">
      <w:pPr>
        <w:pStyle w:val="ListParagraph"/>
        <w:numPr>
          <w:ilvl w:val="0"/>
          <w:numId w:val="3"/>
        </w:numPr>
      </w:pPr>
      <w:r w:rsidRPr="00EA1E1D">
        <w:t>Development and modification of Query Viewer queries in iSTAR</w:t>
      </w:r>
    </w:p>
    <w:p w14:paraId="5571DAEE" w14:textId="77777777" w:rsidR="00256B65" w:rsidRPr="00EA1E1D" w:rsidRDefault="00256B65" w:rsidP="00092A7E">
      <w:pPr>
        <w:pStyle w:val="ListParagraph"/>
        <w:numPr>
          <w:ilvl w:val="0"/>
          <w:numId w:val="3"/>
        </w:numPr>
      </w:pPr>
      <w:r w:rsidRPr="00EA1E1D">
        <w:t xml:space="preserve">Oversight of business processes related to data </w:t>
      </w:r>
      <w:r>
        <w:t xml:space="preserve">ingest, accuracy, storage, or </w:t>
      </w:r>
      <w:r w:rsidRPr="00EA1E1D">
        <w:t>integrity</w:t>
      </w:r>
    </w:p>
    <w:p w14:paraId="0BE8B195" w14:textId="3F5F2BCF" w:rsidR="00256B65" w:rsidRPr="00EA1E1D" w:rsidRDefault="00256B65" w:rsidP="00092A7E">
      <w:pPr>
        <w:pStyle w:val="ListParagraph"/>
        <w:numPr>
          <w:ilvl w:val="0"/>
          <w:numId w:val="3"/>
        </w:numPr>
      </w:pPr>
      <w:r w:rsidRPr="00EA1E1D">
        <w:t>Subject Matter Expertise (Human Resources, Financial Aid, Administration and Finance, iS</w:t>
      </w:r>
      <w:r w:rsidR="00E26461">
        <w:t>tar</w:t>
      </w:r>
      <w:r w:rsidRPr="00EA1E1D">
        <w:t>, Student Records and Enrollment Services, Faulty/Staff Demographics, Employee Status, Employee Pay, Budget, etc.)</w:t>
      </w:r>
    </w:p>
    <w:p w14:paraId="78F161CA" w14:textId="77777777" w:rsidR="00256B65" w:rsidRPr="00EA1E1D" w:rsidRDefault="00256B65" w:rsidP="00092A7E">
      <w:pPr>
        <w:pStyle w:val="ListParagraph"/>
        <w:numPr>
          <w:ilvl w:val="0"/>
          <w:numId w:val="3"/>
        </w:numPr>
      </w:pPr>
      <w:r w:rsidRPr="00EA1E1D">
        <w:t xml:space="preserve">Institutional Effectiveness </w:t>
      </w:r>
      <w:r>
        <w:t>- l</w:t>
      </w:r>
      <w:r w:rsidRPr="00EA1E1D">
        <w:t xml:space="preserve">onestar.compliance-assist.com </w:t>
      </w:r>
    </w:p>
    <w:p w14:paraId="5F417938" w14:textId="77777777" w:rsidR="00256B65" w:rsidRPr="00EA1E1D" w:rsidRDefault="00256B65" w:rsidP="00092A7E">
      <w:pPr>
        <w:pStyle w:val="ListParagraph"/>
        <w:numPr>
          <w:ilvl w:val="0"/>
          <w:numId w:val="3"/>
        </w:numPr>
      </w:pPr>
      <w:r w:rsidRPr="00EA1E1D">
        <w:t xml:space="preserve">Organizational Development </w:t>
      </w:r>
      <w:r>
        <w:t>- l</w:t>
      </w:r>
      <w:r w:rsidRPr="00EA1E1D">
        <w:t xml:space="preserve">onestar.edu/organizationaldevelopment.htm </w:t>
      </w:r>
    </w:p>
    <w:p w14:paraId="6DD4367A" w14:textId="77777777" w:rsidR="00256B65" w:rsidRPr="00BC10D0" w:rsidRDefault="00256B65" w:rsidP="00092A7E">
      <w:pPr>
        <w:pStyle w:val="ListParagraph"/>
        <w:numPr>
          <w:ilvl w:val="0"/>
          <w:numId w:val="3"/>
        </w:numPr>
        <w:rPr>
          <w:rFonts w:eastAsia="Calibri"/>
          <w:kern w:val="2"/>
          <w14:ligatures w14:val="standardContextual"/>
        </w:rPr>
      </w:pPr>
      <w:r>
        <w:t xml:space="preserve">Public Records requests - </w:t>
      </w:r>
      <w:r w:rsidRPr="00EA1E1D">
        <w:t xml:space="preserve">External institutions may request data by submitting a request through the Public Records Department </w:t>
      </w:r>
      <w:hyperlink r:id="rId15" w:history="1">
        <w:r w:rsidRPr="00BC10D0">
          <w:rPr>
            <w:rFonts w:eastAsia="Calibri"/>
            <w:color w:val="0563C1"/>
            <w:kern w:val="2"/>
            <w:u w:val="single"/>
            <w14:ligatures w14:val="standardContextual"/>
          </w:rPr>
          <w:t>PublicRecords@lonestar.edu</w:t>
        </w:r>
      </w:hyperlink>
      <w:r w:rsidRPr="00BC10D0">
        <w:rPr>
          <w:rFonts w:eastAsia="Calibri"/>
          <w:kern w:val="2"/>
          <w14:ligatures w14:val="standardContextual"/>
        </w:rPr>
        <w:t xml:space="preserve"> or </w:t>
      </w:r>
      <w:hyperlink r:id="rId16" w:history="1">
        <w:r w:rsidRPr="00BC10D0">
          <w:rPr>
            <w:rFonts w:eastAsia="Calibri"/>
            <w:color w:val="0563C1"/>
            <w:kern w:val="2"/>
            <w:u w:val="single"/>
            <w14:ligatures w14:val="standardContextual"/>
          </w:rPr>
          <w:t>http://www.lonestar.edu/publicrecords.htm</w:t>
        </w:r>
      </w:hyperlink>
      <w:r w:rsidRPr="00BC10D0">
        <w:rPr>
          <w:rFonts w:eastAsia="Calibri"/>
          <w:kern w:val="2"/>
          <w14:ligatures w14:val="standardContextual"/>
        </w:rPr>
        <w:t xml:space="preserve"> </w:t>
      </w:r>
    </w:p>
    <w:p w14:paraId="013ADE0F" w14:textId="77777777" w:rsidR="00256B65" w:rsidRDefault="00256B65" w:rsidP="00256B65">
      <w:pPr>
        <w:pStyle w:val="BodyText"/>
        <w:spacing w:before="9"/>
        <w:rPr>
          <w:sz w:val="19"/>
        </w:rPr>
      </w:pPr>
    </w:p>
    <w:p w14:paraId="45518CEA" w14:textId="77777777" w:rsidR="000E342A" w:rsidRDefault="000E342A">
      <w:pPr>
        <w:rPr>
          <w:rFonts w:ascii="Arial" w:eastAsiaTheme="majorEastAsia" w:hAnsi="Arial" w:cs="Arial"/>
          <w:b/>
          <w:bCs/>
          <w:color w:val="17365D" w:themeColor="text2" w:themeShade="BF"/>
          <w:sz w:val="32"/>
          <w:szCs w:val="32"/>
          <w:u w:val="single"/>
        </w:rPr>
      </w:pPr>
      <w:r>
        <w:br w:type="page"/>
      </w:r>
    </w:p>
    <w:p w14:paraId="2C360CB5" w14:textId="0214A577" w:rsidR="000E342A" w:rsidRDefault="000E342A" w:rsidP="000E342A">
      <w:pPr>
        <w:pStyle w:val="Heading1"/>
        <w:rPr>
          <w:noProof/>
        </w:rPr>
      </w:pPr>
      <w:bookmarkStart w:id="4" w:name="_Toc189638053"/>
      <w:r>
        <w:lastRenderedPageBreak/>
        <w:t>AIR Report/ Data Request</w:t>
      </w:r>
      <w:bookmarkEnd w:id="4"/>
    </w:p>
    <w:p w14:paraId="5C60BA50" w14:textId="05D86EC0" w:rsidR="000E342A" w:rsidRPr="000E342A" w:rsidRDefault="000E342A" w:rsidP="000E342A">
      <w:r>
        <w:rPr>
          <w:noProof/>
        </w:rPr>
        <w:drawing>
          <wp:anchor distT="0" distB="0" distL="0" distR="0" simplePos="0" relativeHeight="251695104" behindDoc="1" locked="0" layoutInCell="1" allowOverlap="1" wp14:anchorId="5B1D6D80" wp14:editId="3F7C3EF9">
            <wp:simplePos x="0" y="0"/>
            <wp:positionH relativeFrom="page">
              <wp:posOffset>393700</wp:posOffset>
            </wp:positionH>
            <wp:positionV relativeFrom="paragraph">
              <wp:posOffset>167005</wp:posOffset>
            </wp:positionV>
            <wp:extent cx="6712405" cy="177450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405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C025A" w14:textId="35818573" w:rsidR="00FB4A2E" w:rsidRDefault="00FB4A2E" w:rsidP="000E342A">
      <w:pPr>
        <w:pStyle w:val="Heading2"/>
        <w:ind w:right="5780"/>
      </w:pPr>
      <w:bookmarkStart w:id="5" w:name="_Toc189638054"/>
      <w:r>
        <w:rPr>
          <w:spacing w:val="-2"/>
        </w:rPr>
        <w:t>Overview</w:t>
      </w:r>
      <w:bookmarkEnd w:id="5"/>
    </w:p>
    <w:p w14:paraId="65730AB0" w14:textId="2C446EF4" w:rsidR="00FB4A2E" w:rsidRPr="00C20E29" w:rsidRDefault="00FB4A2E" w:rsidP="00092A7E">
      <w:pPr>
        <w:pStyle w:val="ListParagraph"/>
        <w:numPr>
          <w:ilvl w:val="0"/>
          <w:numId w:val="4"/>
        </w:numPr>
        <w:rPr>
          <w:szCs w:val="22"/>
        </w:rPr>
      </w:pPr>
      <w:r w:rsidRPr="00C20E29">
        <w:rPr>
          <w:szCs w:val="22"/>
        </w:rPr>
        <w:t>Client</w:t>
      </w:r>
      <w:r w:rsidRPr="00C20E29">
        <w:rPr>
          <w:spacing w:val="-8"/>
          <w:szCs w:val="22"/>
        </w:rPr>
        <w:t xml:space="preserve"> </w:t>
      </w:r>
      <w:r w:rsidRPr="00C20E29">
        <w:rPr>
          <w:szCs w:val="22"/>
        </w:rPr>
        <w:t>submits</w:t>
      </w:r>
      <w:r w:rsidRPr="00C20E29">
        <w:rPr>
          <w:spacing w:val="-5"/>
          <w:szCs w:val="22"/>
        </w:rPr>
        <w:t xml:space="preserve"> </w:t>
      </w:r>
      <w:r w:rsidRPr="00C20E29">
        <w:rPr>
          <w:szCs w:val="22"/>
        </w:rPr>
        <w:t>an online</w:t>
      </w:r>
      <w:r w:rsidRPr="00C20E29">
        <w:rPr>
          <w:spacing w:val="-6"/>
          <w:szCs w:val="22"/>
        </w:rPr>
        <w:t xml:space="preserve"> </w:t>
      </w:r>
      <w:r w:rsidRPr="00C20E29">
        <w:rPr>
          <w:szCs w:val="22"/>
        </w:rPr>
        <w:t>request</w:t>
      </w:r>
      <w:r w:rsidRPr="00C20E29">
        <w:rPr>
          <w:spacing w:val="-7"/>
          <w:szCs w:val="22"/>
        </w:rPr>
        <w:t xml:space="preserve"> </w:t>
      </w:r>
      <w:r w:rsidRPr="00C20E29">
        <w:rPr>
          <w:szCs w:val="22"/>
        </w:rPr>
        <w:t>via</w:t>
      </w:r>
      <w:r w:rsidRPr="00C20E29">
        <w:rPr>
          <w:spacing w:val="-7"/>
          <w:szCs w:val="22"/>
        </w:rPr>
        <w:t xml:space="preserve"> </w:t>
      </w:r>
      <w:r w:rsidRPr="00C20E29">
        <w:rPr>
          <w:szCs w:val="22"/>
        </w:rPr>
        <w:t>Service</w:t>
      </w:r>
      <w:r w:rsidRPr="00C20E29">
        <w:rPr>
          <w:spacing w:val="-6"/>
          <w:szCs w:val="22"/>
        </w:rPr>
        <w:t xml:space="preserve"> </w:t>
      </w:r>
      <w:r w:rsidRPr="00C20E29">
        <w:rPr>
          <w:szCs w:val="22"/>
        </w:rPr>
        <w:t>Center</w:t>
      </w:r>
      <w:r w:rsidRPr="00C20E29">
        <w:rPr>
          <w:spacing w:val="-6"/>
          <w:szCs w:val="22"/>
        </w:rPr>
        <w:t xml:space="preserve"> </w:t>
      </w:r>
      <w:r w:rsidRPr="00C20E29">
        <w:rPr>
          <w:szCs w:val="22"/>
        </w:rPr>
        <w:t>at</w:t>
      </w:r>
      <w:r w:rsidRPr="00C20E29">
        <w:rPr>
          <w:spacing w:val="-14"/>
          <w:szCs w:val="22"/>
        </w:rPr>
        <w:t xml:space="preserve"> </w:t>
      </w:r>
      <w:hyperlink r:id="rId18">
        <w:r w:rsidRPr="00C20E29">
          <w:rPr>
            <w:color w:val="085295"/>
            <w:szCs w:val="22"/>
            <w:u w:val="single" w:color="085295"/>
          </w:rPr>
          <w:t>lonestar.service-</w:t>
        </w:r>
        <w:r w:rsidRPr="00C20E29">
          <w:rPr>
            <w:color w:val="085295"/>
            <w:spacing w:val="-2"/>
            <w:szCs w:val="22"/>
            <w:u w:val="single" w:color="085295"/>
          </w:rPr>
          <w:t>now.com</w:t>
        </w:r>
        <w:r w:rsidRPr="00C20E29">
          <w:rPr>
            <w:spacing w:val="-2"/>
            <w:szCs w:val="22"/>
          </w:rPr>
          <w:t>.</w:t>
        </w:r>
      </w:hyperlink>
    </w:p>
    <w:p w14:paraId="096DF388" w14:textId="3C00AF0F" w:rsidR="00FB4A2E" w:rsidRPr="00C20E29" w:rsidRDefault="00FB4A2E" w:rsidP="00092A7E">
      <w:pPr>
        <w:pStyle w:val="ListParagraph"/>
        <w:numPr>
          <w:ilvl w:val="0"/>
          <w:numId w:val="4"/>
        </w:numPr>
        <w:rPr>
          <w:szCs w:val="22"/>
        </w:rPr>
      </w:pPr>
      <w:r w:rsidRPr="00C20E29">
        <w:rPr>
          <w:szCs w:val="22"/>
        </w:rPr>
        <w:t>The request</w:t>
      </w:r>
      <w:r w:rsidRPr="00C20E29">
        <w:rPr>
          <w:spacing w:val="-8"/>
          <w:szCs w:val="22"/>
        </w:rPr>
        <w:t xml:space="preserve"> </w:t>
      </w:r>
      <w:r w:rsidRPr="00C20E29">
        <w:rPr>
          <w:szCs w:val="22"/>
        </w:rPr>
        <w:t>is</w:t>
      </w:r>
      <w:r w:rsidRPr="00C20E29">
        <w:rPr>
          <w:spacing w:val="-3"/>
          <w:szCs w:val="22"/>
        </w:rPr>
        <w:t xml:space="preserve"> </w:t>
      </w:r>
      <w:r w:rsidRPr="00C20E29">
        <w:rPr>
          <w:szCs w:val="22"/>
        </w:rPr>
        <w:t>received</w:t>
      </w:r>
      <w:r w:rsidRPr="00C20E29">
        <w:rPr>
          <w:spacing w:val="-5"/>
          <w:szCs w:val="22"/>
        </w:rPr>
        <w:t xml:space="preserve"> </w:t>
      </w:r>
      <w:r w:rsidRPr="00C20E29">
        <w:rPr>
          <w:szCs w:val="22"/>
        </w:rPr>
        <w:t>by</w:t>
      </w:r>
      <w:r w:rsidRPr="00C20E29">
        <w:rPr>
          <w:spacing w:val="-14"/>
          <w:szCs w:val="22"/>
        </w:rPr>
        <w:t xml:space="preserve"> </w:t>
      </w:r>
      <w:r w:rsidRPr="00C20E29">
        <w:rPr>
          <w:spacing w:val="-4"/>
          <w:szCs w:val="22"/>
        </w:rPr>
        <w:t>AIR.</w:t>
      </w:r>
    </w:p>
    <w:p w14:paraId="5A2469F8" w14:textId="09C138BE" w:rsidR="00FB4A2E" w:rsidRPr="00C20E29" w:rsidRDefault="00FB4A2E" w:rsidP="00092A7E">
      <w:pPr>
        <w:pStyle w:val="ListParagraph"/>
        <w:numPr>
          <w:ilvl w:val="0"/>
          <w:numId w:val="4"/>
        </w:numPr>
        <w:rPr>
          <w:szCs w:val="22"/>
        </w:rPr>
      </w:pPr>
      <w:r w:rsidRPr="00C20E29">
        <w:rPr>
          <w:spacing w:val="-4"/>
          <w:szCs w:val="22"/>
        </w:rPr>
        <w:t>AIR leadership reviews the request to determine if the data is readily available, its feasibility, overall complexity, and current priority.</w:t>
      </w:r>
    </w:p>
    <w:p w14:paraId="42022676" w14:textId="3FD785D0" w:rsidR="00FB4A2E" w:rsidRPr="00C20E29" w:rsidRDefault="00FB4A2E" w:rsidP="00092A7E">
      <w:pPr>
        <w:pStyle w:val="ListParagraph"/>
        <w:numPr>
          <w:ilvl w:val="0"/>
          <w:numId w:val="4"/>
        </w:numPr>
        <w:rPr>
          <w:szCs w:val="22"/>
        </w:rPr>
      </w:pPr>
      <w:r w:rsidRPr="00C20E29">
        <w:rPr>
          <w:szCs w:val="22"/>
        </w:rPr>
        <w:t>If necessary, the ticket</w:t>
      </w:r>
      <w:r w:rsidRPr="00C20E29">
        <w:rPr>
          <w:spacing w:val="-8"/>
          <w:szCs w:val="22"/>
        </w:rPr>
        <w:t xml:space="preserve"> </w:t>
      </w:r>
      <w:r w:rsidRPr="00C20E29">
        <w:rPr>
          <w:szCs w:val="22"/>
        </w:rPr>
        <w:t>is</w:t>
      </w:r>
      <w:r w:rsidRPr="00C20E29">
        <w:rPr>
          <w:spacing w:val="-4"/>
          <w:szCs w:val="22"/>
        </w:rPr>
        <w:t xml:space="preserve"> </w:t>
      </w:r>
      <w:r w:rsidRPr="00C20E29">
        <w:rPr>
          <w:szCs w:val="22"/>
        </w:rPr>
        <w:t>assigned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to</w:t>
      </w:r>
      <w:r w:rsidRPr="00C20E29">
        <w:rPr>
          <w:spacing w:val="-4"/>
          <w:szCs w:val="22"/>
        </w:rPr>
        <w:t xml:space="preserve"> </w:t>
      </w:r>
      <w:r w:rsidRPr="00C20E29">
        <w:rPr>
          <w:szCs w:val="22"/>
        </w:rPr>
        <w:t>AIR</w:t>
      </w:r>
      <w:r w:rsidRPr="00C20E29">
        <w:rPr>
          <w:spacing w:val="-25"/>
          <w:szCs w:val="22"/>
        </w:rPr>
        <w:t xml:space="preserve"> </w:t>
      </w:r>
      <w:r w:rsidRPr="00C20E29">
        <w:rPr>
          <w:spacing w:val="-2"/>
          <w:szCs w:val="22"/>
        </w:rPr>
        <w:t>staff.</w:t>
      </w:r>
    </w:p>
    <w:p w14:paraId="678A4EC3" w14:textId="77777777" w:rsidR="00FB4A2E" w:rsidRPr="00C20E29" w:rsidRDefault="00FB4A2E" w:rsidP="00092A7E">
      <w:pPr>
        <w:pStyle w:val="ListParagraph"/>
        <w:numPr>
          <w:ilvl w:val="0"/>
          <w:numId w:val="4"/>
        </w:numPr>
        <w:rPr>
          <w:szCs w:val="22"/>
        </w:rPr>
      </w:pPr>
      <w:r w:rsidRPr="00C20E29">
        <w:rPr>
          <w:szCs w:val="22"/>
        </w:rPr>
        <w:t>AIR</w:t>
      </w:r>
      <w:r w:rsidRPr="00C20E29">
        <w:rPr>
          <w:spacing w:val="-6"/>
          <w:szCs w:val="22"/>
        </w:rPr>
        <w:t xml:space="preserve"> </w:t>
      </w:r>
      <w:r w:rsidRPr="00C20E29">
        <w:rPr>
          <w:szCs w:val="22"/>
        </w:rPr>
        <w:t>contacts</w:t>
      </w:r>
      <w:r w:rsidRPr="00C20E29">
        <w:rPr>
          <w:spacing w:val="-4"/>
          <w:szCs w:val="22"/>
        </w:rPr>
        <w:t xml:space="preserve"> </w:t>
      </w:r>
      <w:r w:rsidRPr="00C20E29">
        <w:rPr>
          <w:szCs w:val="22"/>
        </w:rPr>
        <w:t>the</w:t>
      </w:r>
      <w:r w:rsidRPr="00C20E29">
        <w:rPr>
          <w:spacing w:val="-5"/>
          <w:szCs w:val="22"/>
        </w:rPr>
        <w:t xml:space="preserve"> </w:t>
      </w:r>
      <w:r w:rsidRPr="00C20E29">
        <w:rPr>
          <w:szCs w:val="22"/>
        </w:rPr>
        <w:t>client</w:t>
      </w:r>
      <w:r w:rsidRPr="00C20E29">
        <w:rPr>
          <w:spacing w:val="-6"/>
          <w:szCs w:val="22"/>
        </w:rPr>
        <w:t xml:space="preserve"> </w:t>
      </w:r>
      <w:r w:rsidRPr="00C20E29">
        <w:rPr>
          <w:szCs w:val="22"/>
        </w:rPr>
        <w:t>to</w:t>
      </w:r>
      <w:r w:rsidRPr="00C20E29">
        <w:rPr>
          <w:spacing w:val="-5"/>
          <w:szCs w:val="22"/>
        </w:rPr>
        <w:t xml:space="preserve"> </w:t>
      </w:r>
      <w:r w:rsidRPr="00C20E29">
        <w:rPr>
          <w:szCs w:val="22"/>
        </w:rPr>
        <w:t>review</w:t>
      </w:r>
      <w:r w:rsidRPr="00C20E29">
        <w:rPr>
          <w:spacing w:val="-5"/>
          <w:szCs w:val="22"/>
        </w:rPr>
        <w:t xml:space="preserve"> the </w:t>
      </w:r>
      <w:r w:rsidRPr="00C20E29">
        <w:rPr>
          <w:szCs w:val="22"/>
        </w:rPr>
        <w:t>details</w:t>
      </w:r>
      <w:r w:rsidRPr="00C20E29">
        <w:rPr>
          <w:spacing w:val="-3"/>
          <w:szCs w:val="22"/>
        </w:rPr>
        <w:t xml:space="preserve"> </w:t>
      </w:r>
      <w:r w:rsidRPr="00C20E29">
        <w:rPr>
          <w:szCs w:val="22"/>
        </w:rPr>
        <w:t>of</w:t>
      </w:r>
      <w:r w:rsidRPr="00C20E29">
        <w:rPr>
          <w:spacing w:val="-4"/>
          <w:szCs w:val="22"/>
        </w:rPr>
        <w:t xml:space="preserve"> </w:t>
      </w:r>
      <w:r w:rsidRPr="00C20E29">
        <w:rPr>
          <w:szCs w:val="22"/>
        </w:rPr>
        <w:t>the</w:t>
      </w:r>
      <w:r w:rsidRPr="00C20E29">
        <w:rPr>
          <w:spacing w:val="-5"/>
          <w:szCs w:val="22"/>
        </w:rPr>
        <w:t xml:space="preserve"> </w:t>
      </w:r>
      <w:r w:rsidRPr="00C20E29">
        <w:rPr>
          <w:szCs w:val="22"/>
        </w:rPr>
        <w:t>request</w:t>
      </w:r>
      <w:r w:rsidRPr="00C20E29">
        <w:rPr>
          <w:spacing w:val="-4"/>
          <w:szCs w:val="22"/>
        </w:rPr>
        <w:t xml:space="preserve"> </w:t>
      </w:r>
      <w:r w:rsidRPr="00C20E29">
        <w:rPr>
          <w:szCs w:val="22"/>
        </w:rPr>
        <w:t>and</w:t>
      </w:r>
      <w:r w:rsidRPr="00C20E29">
        <w:rPr>
          <w:spacing w:val="-3"/>
          <w:szCs w:val="22"/>
        </w:rPr>
        <w:t xml:space="preserve"> </w:t>
      </w:r>
      <w:r w:rsidRPr="00C20E29">
        <w:rPr>
          <w:szCs w:val="22"/>
        </w:rPr>
        <w:t>determine</w:t>
      </w:r>
      <w:r w:rsidRPr="00C20E29">
        <w:rPr>
          <w:spacing w:val="-5"/>
          <w:szCs w:val="22"/>
        </w:rPr>
        <w:t xml:space="preserve"> the </w:t>
      </w:r>
      <w:r w:rsidRPr="00C20E29">
        <w:rPr>
          <w:szCs w:val="22"/>
        </w:rPr>
        <w:t>due</w:t>
      </w:r>
      <w:r w:rsidRPr="00C20E29">
        <w:rPr>
          <w:spacing w:val="-36"/>
          <w:szCs w:val="22"/>
        </w:rPr>
        <w:t xml:space="preserve"> </w:t>
      </w:r>
      <w:r w:rsidRPr="00C20E29">
        <w:rPr>
          <w:spacing w:val="-2"/>
          <w:szCs w:val="22"/>
        </w:rPr>
        <w:t>date.</w:t>
      </w:r>
    </w:p>
    <w:p w14:paraId="3FFC7D22" w14:textId="77777777" w:rsidR="00FB4A2E" w:rsidRPr="00C20E29" w:rsidRDefault="00FB4A2E" w:rsidP="00092A7E">
      <w:pPr>
        <w:pStyle w:val="ListParagraph"/>
        <w:numPr>
          <w:ilvl w:val="0"/>
          <w:numId w:val="4"/>
        </w:numPr>
        <w:rPr>
          <w:szCs w:val="22"/>
        </w:rPr>
      </w:pPr>
      <w:r w:rsidRPr="00C20E29">
        <w:rPr>
          <w:szCs w:val="22"/>
        </w:rPr>
        <w:t>AIR</w:t>
      </w:r>
      <w:r w:rsidRPr="00C20E29">
        <w:rPr>
          <w:spacing w:val="-6"/>
          <w:szCs w:val="22"/>
        </w:rPr>
        <w:t xml:space="preserve"> </w:t>
      </w:r>
      <w:r w:rsidRPr="00C20E29">
        <w:rPr>
          <w:szCs w:val="22"/>
        </w:rPr>
        <w:t>completes</w:t>
      </w:r>
      <w:r w:rsidRPr="00C20E29">
        <w:rPr>
          <w:spacing w:val="-4"/>
          <w:szCs w:val="22"/>
        </w:rPr>
        <w:t xml:space="preserve"> </w:t>
      </w:r>
      <w:r w:rsidRPr="00C20E29">
        <w:rPr>
          <w:szCs w:val="22"/>
        </w:rPr>
        <w:t>the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request</w:t>
      </w:r>
      <w:r w:rsidRPr="00C20E29">
        <w:rPr>
          <w:spacing w:val="-6"/>
          <w:szCs w:val="22"/>
        </w:rPr>
        <w:t xml:space="preserve"> </w:t>
      </w:r>
      <w:proofErr w:type="gramStart"/>
      <w:r w:rsidRPr="00C20E29">
        <w:rPr>
          <w:szCs w:val="22"/>
        </w:rPr>
        <w:t>for</w:t>
      </w:r>
      <w:proofErr w:type="gramEnd"/>
      <w:r w:rsidRPr="00C20E29">
        <w:rPr>
          <w:spacing w:val="-5"/>
          <w:szCs w:val="22"/>
        </w:rPr>
        <w:t xml:space="preserve"> </w:t>
      </w:r>
      <w:r w:rsidRPr="00C20E29">
        <w:rPr>
          <w:szCs w:val="22"/>
        </w:rPr>
        <w:t>the</w:t>
      </w:r>
      <w:r w:rsidRPr="00C20E29">
        <w:rPr>
          <w:spacing w:val="-4"/>
          <w:szCs w:val="22"/>
        </w:rPr>
        <w:t xml:space="preserve"> </w:t>
      </w:r>
      <w:r w:rsidRPr="00C20E29">
        <w:rPr>
          <w:szCs w:val="22"/>
        </w:rPr>
        <w:t>client</w:t>
      </w:r>
      <w:r w:rsidRPr="00C20E29">
        <w:rPr>
          <w:spacing w:val="-3"/>
          <w:szCs w:val="22"/>
        </w:rPr>
        <w:t xml:space="preserve"> </w:t>
      </w:r>
      <w:r w:rsidRPr="00C20E29">
        <w:rPr>
          <w:szCs w:val="22"/>
        </w:rPr>
        <w:t>and</w:t>
      </w:r>
      <w:r w:rsidRPr="00C20E29">
        <w:rPr>
          <w:spacing w:val="-6"/>
          <w:szCs w:val="22"/>
        </w:rPr>
        <w:t xml:space="preserve"> </w:t>
      </w:r>
      <w:r w:rsidRPr="00C20E29">
        <w:rPr>
          <w:szCs w:val="22"/>
        </w:rPr>
        <w:t>submits</w:t>
      </w:r>
      <w:r w:rsidRPr="00C20E29">
        <w:rPr>
          <w:spacing w:val="-4"/>
          <w:szCs w:val="22"/>
        </w:rPr>
        <w:t xml:space="preserve"> </w:t>
      </w:r>
      <w:r w:rsidRPr="00C20E29">
        <w:rPr>
          <w:szCs w:val="22"/>
        </w:rPr>
        <w:t>it</w:t>
      </w:r>
      <w:r w:rsidRPr="00C20E29">
        <w:rPr>
          <w:spacing w:val="-6"/>
          <w:szCs w:val="22"/>
        </w:rPr>
        <w:t xml:space="preserve"> </w:t>
      </w:r>
      <w:r w:rsidRPr="00C20E29">
        <w:rPr>
          <w:szCs w:val="22"/>
        </w:rPr>
        <w:t>for</w:t>
      </w:r>
      <w:r w:rsidRPr="00C20E29">
        <w:rPr>
          <w:spacing w:val="-5"/>
          <w:szCs w:val="22"/>
        </w:rPr>
        <w:t xml:space="preserve"> </w:t>
      </w:r>
      <w:r w:rsidRPr="00C20E29">
        <w:rPr>
          <w:szCs w:val="22"/>
        </w:rPr>
        <w:t>internal</w:t>
      </w:r>
      <w:r w:rsidRPr="00C20E29">
        <w:rPr>
          <w:spacing w:val="-36"/>
          <w:szCs w:val="22"/>
        </w:rPr>
        <w:t xml:space="preserve"> </w:t>
      </w:r>
      <w:r w:rsidRPr="00C20E29">
        <w:rPr>
          <w:spacing w:val="-2"/>
          <w:szCs w:val="22"/>
        </w:rPr>
        <w:t>review.</w:t>
      </w:r>
    </w:p>
    <w:p w14:paraId="54596993" w14:textId="37017327" w:rsidR="00FB4A2E" w:rsidRPr="00C20E29" w:rsidRDefault="00FB4A2E" w:rsidP="00092A7E">
      <w:pPr>
        <w:pStyle w:val="ListParagraph"/>
        <w:numPr>
          <w:ilvl w:val="0"/>
          <w:numId w:val="4"/>
        </w:numPr>
        <w:rPr>
          <w:szCs w:val="22"/>
        </w:rPr>
      </w:pPr>
      <w:r w:rsidRPr="00C20E29">
        <w:rPr>
          <w:szCs w:val="22"/>
        </w:rPr>
        <w:t>Following quality</w:t>
      </w:r>
      <w:r w:rsidRPr="00C20E29">
        <w:rPr>
          <w:spacing w:val="-3"/>
          <w:szCs w:val="22"/>
        </w:rPr>
        <w:t xml:space="preserve"> </w:t>
      </w:r>
      <w:r w:rsidRPr="00C20E29">
        <w:rPr>
          <w:szCs w:val="22"/>
        </w:rPr>
        <w:t>control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review, the report is delivered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in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the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requested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format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to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the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client</w:t>
      </w:r>
      <w:r w:rsidRPr="00C20E29">
        <w:rPr>
          <w:spacing w:val="-2"/>
          <w:szCs w:val="22"/>
        </w:rPr>
        <w:t xml:space="preserve">, </w:t>
      </w:r>
      <w:r w:rsidRPr="00C20E29">
        <w:rPr>
          <w:szCs w:val="22"/>
        </w:rPr>
        <w:t>and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the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>ticket</w:t>
      </w:r>
      <w:r w:rsidRPr="00C20E29">
        <w:rPr>
          <w:spacing w:val="-2"/>
          <w:szCs w:val="22"/>
        </w:rPr>
        <w:t xml:space="preserve"> </w:t>
      </w:r>
      <w:r w:rsidRPr="00C20E29">
        <w:rPr>
          <w:szCs w:val="22"/>
        </w:rPr>
        <w:t xml:space="preserve">is </w:t>
      </w:r>
      <w:r w:rsidRPr="00C20E29">
        <w:rPr>
          <w:spacing w:val="-2"/>
          <w:szCs w:val="22"/>
        </w:rPr>
        <w:t>closed.</w:t>
      </w:r>
    </w:p>
    <w:p w14:paraId="05341FA5" w14:textId="77777777" w:rsidR="00FB4A2E" w:rsidRPr="00E02528" w:rsidRDefault="00FB4A2E" w:rsidP="00092A7E">
      <w:pPr>
        <w:pStyle w:val="ListParagraph"/>
        <w:numPr>
          <w:ilvl w:val="0"/>
          <w:numId w:val="4"/>
        </w:numPr>
        <w:rPr>
          <w:szCs w:val="22"/>
        </w:rPr>
      </w:pPr>
      <w:r w:rsidRPr="00C20E29">
        <w:rPr>
          <w:szCs w:val="22"/>
        </w:rPr>
        <w:t>The client</w:t>
      </w:r>
      <w:r w:rsidRPr="00C20E29">
        <w:rPr>
          <w:spacing w:val="-7"/>
          <w:szCs w:val="22"/>
        </w:rPr>
        <w:t xml:space="preserve"> </w:t>
      </w:r>
      <w:proofErr w:type="gramStart"/>
      <w:r w:rsidRPr="00C20E29">
        <w:rPr>
          <w:szCs w:val="22"/>
        </w:rPr>
        <w:t>receives</w:t>
      </w:r>
      <w:proofErr w:type="gramEnd"/>
      <w:r w:rsidRPr="00C20E29">
        <w:rPr>
          <w:spacing w:val="-5"/>
          <w:szCs w:val="22"/>
        </w:rPr>
        <w:t xml:space="preserve"> an </w:t>
      </w:r>
      <w:r w:rsidRPr="00C20E29">
        <w:rPr>
          <w:szCs w:val="22"/>
        </w:rPr>
        <w:t>online</w:t>
      </w:r>
      <w:r w:rsidRPr="00C20E29">
        <w:rPr>
          <w:spacing w:val="-6"/>
          <w:szCs w:val="22"/>
        </w:rPr>
        <w:t xml:space="preserve"> </w:t>
      </w:r>
      <w:r w:rsidRPr="00C20E29">
        <w:rPr>
          <w:szCs w:val="22"/>
        </w:rPr>
        <w:t>survey</w:t>
      </w:r>
      <w:r w:rsidRPr="00C20E29">
        <w:rPr>
          <w:spacing w:val="-8"/>
          <w:szCs w:val="22"/>
        </w:rPr>
        <w:t xml:space="preserve"> </w:t>
      </w:r>
      <w:r w:rsidRPr="00C20E29">
        <w:rPr>
          <w:szCs w:val="22"/>
        </w:rPr>
        <w:t>to</w:t>
      </w:r>
      <w:r w:rsidRPr="00C20E29">
        <w:rPr>
          <w:spacing w:val="-4"/>
          <w:szCs w:val="22"/>
        </w:rPr>
        <w:t xml:space="preserve"> </w:t>
      </w:r>
      <w:r w:rsidRPr="00C20E29">
        <w:rPr>
          <w:szCs w:val="22"/>
        </w:rPr>
        <w:t>evaluate</w:t>
      </w:r>
      <w:r w:rsidRPr="00C20E29">
        <w:rPr>
          <w:spacing w:val="-7"/>
          <w:szCs w:val="22"/>
        </w:rPr>
        <w:t xml:space="preserve"> </w:t>
      </w:r>
      <w:r w:rsidRPr="00C20E29">
        <w:rPr>
          <w:szCs w:val="22"/>
        </w:rPr>
        <w:t>AIR’s</w:t>
      </w:r>
      <w:r w:rsidRPr="00C20E29">
        <w:rPr>
          <w:spacing w:val="-5"/>
          <w:szCs w:val="22"/>
        </w:rPr>
        <w:t xml:space="preserve"> </w:t>
      </w:r>
      <w:r w:rsidRPr="00C20E29">
        <w:rPr>
          <w:spacing w:val="-2"/>
          <w:szCs w:val="22"/>
        </w:rPr>
        <w:t>services.</w:t>
      </w:r>
    </w:p>
    <w:p w14:paraId="52A149F9" w14:textId="77777777" w:rsidR="00E02528" w:rsidRDefault="00E02528" w:rsidP="00E02528">
      <w:pPr>
        <w:rPr>
          <w:szCs w:val="22"/>
        </w:rPr>
      </w:pPr>
    </w:p>
    <w:p w14:paraId="6724DCEE" w14:textId="1F396710" w:rsidR="00E02528" w:rsidRDefault="00E02528" w:rsidP="00E02528">
      <w:pPr>
        <w:pStyle w:val="Heading2"/>
      </w:pPr>
      <w:bookmarkStart w:id="6" w:name="_Toc189638055"/>
      <w:r>
        <w:t xml:space="preserve">How </w:t>
      </w:r>
      <w:r w:rsidR="00FA586D">
        <w:t>Long Will My Request Take</w:t>
      </w:r>
      <w:r>
        <w:t>?</w:t>
      </w:r>
      <w:bookmarkEnd w:id="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495"/>
      </w:tblGrid>
      <w:tr w:rsidR="00C54590" w14:paraId="29FB3B32" w14:textId="77777777" w:rsidTr="00B158DF">
        <w:tc>
          <w:tcPr>
            <w:tcW w:w="5495" w:type="dxa"/>
            <w:vAlign w:val="center"/>
          </w:tcPr>
          <w:p w14:paraId="0E642446" w14:textId="77777777" w:rsidR="00C54590" w:rsidRPr="00C54590" w:rsidRDefault="00C54590" w:rsidP="00B158DF">
            <w:pPr>
              <w:jc w:val="center"/>
              <w:rPr>
                <w:szCs w:val="22"/>
              </w:rPr>
            </w:pPr>
            <w:r w:rsidRPr="00C54590">
              <w:rPr>
                <w:noProof/>
                <w:szCs w:val="22"/>
              </w:rPr>
              <w:drawing>
                <wp:inline distT="0" distB="0" distL="0" distR="0" wp14:anchorId="261AB88B" wp14:editId="1C88B671">
                  <wp:extent cx="1908314" cy="1842303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14" cy="184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vAlign w:val="center"/>
          </w:tcPr>
          <w:p w14:paraId="32D04D60" w14:textId="77777777" w:rsidR="00C54590" w:rsidRPr="00C54590" w:rsidRDefault="00C54590" w:rsidP="00B158DF">
            <w:pPr>
              <w:jc w:val="center"/>
              <w:rPr>
                <w:szCs w:val="22"/>
              </w:rPr>
            </w:pPr>
          </w:p>
          <w:p w14:paraId="7C351B56" w14:textId="0467CED2" w:rsidR="00C54590" w:rsidRPr="00C54590" w:rsidRDefault="00C54590" w:rsidP="00B158DF">
            <w:pPr>
              <w:jc w:val="center"/>
              <w:rPr>
                <w:i/>
                <w:iCs/>
                <w:szCs w:val="22"/>
              </w:rPr>
            </w:pPr>
            <w:r w:rsidRPr="00C54590">
              <w:rPr>
                <w:i/>
                <w:iCs/>
                <w:szCs w:val="22"/>
              </w:rPr>
              <w:t xml:space="preserve">The time to complete a data request depends on various factors including the number of data points requested, </w:t>
            </w:r>
            <w:r w:rsidR="00FA586D">
              <w:rPr>
                <w:i/>
                <w:iCs/>
                <w:szCs w:val="22"/>
              </w:rPr>
              <w:br/>
            </w:r>
            <w:r w:rsidRPr="00C54590">
              <w:rPr>
                <w:i/>
                <w:iCs/>
                <w:szCs w:val="22"/>
              </w:rPr>
              <w:t xml:space="preserve">the complexity to combine various data elements, </w:t>
            </w:r>
            <w:r w:rsidR="0034620D">
              <w:rPr>
                <w:i/>
                <w:iCs/>
                <w:szCs w:val="22"/>
              </w:rPr>
              <w:t xml:space="preserve">when additional information or coordination is needed, </w:t>
            </w:r>
            <w:r w:rsidRPr="00C54590">
              <w:rPr>
                <w:i/>
                <w:iCs/>
                <w:szCs w:val="22"/>
              </w:rPr>
              <w:t>and our current workload.</w:t>
            </w:r>
          </w:p>
          <w:p w14:paraId="1C66ACAD" w14:textId="77777777" w:rsidR="00C54590" w:rsidRPr="00C54590" w:rsidRDefault="00C54590" w:rsidP="00B158DF">
            <w:pPr>
              <w:jc w:val="center"/>
              <w:rPr>
                <w:szCs w:val="22"/>
              </w:rPr>
            </w:pPr>
          </w:p>
        </w:tc>
      </w:tr>
    </w:tbl>
    <w:p w14:paraId="4C0D8B67" w14:textId="2A33A9F9" w:rsidR="00FB4A2E" w:rsidRDefault="00C54590" w:rsidP="00C54590">
      <w:pPr>
        <w:pStyle w:val="Heading2"/>
      </w:pPr>
      <w:r>
        <w:br/>
      </w:r>
      <w:bookmarkStart w:id="7" w:name="_Toc189638056"/>
      <w:r w:rsidR="00FB4A2E">
        <w:t>What</w:t>
      </w:r>
      <w:r w:rsidR="00FB4A2E">
        <w:rPr>
          <w:spacing w:val="-18"/>
        </w:rPr>
        <w:t xml:space="preserve"> </w:t>
      </w:r>
      <w:r w:rsidR="00FB4A2E">
        <w:t>You</w:t>
      </w:r>
      <w:r w:rsidR="00FB4A2E">
        <w:rPr>
          <w:spacing w:val="-9"/>
        </w:rPr>
        <w:t xml:space="preserve"> </w:t>
      </w:r>
      <w:r w:rsidR="00FB4A2E">
        <w:t>Can</w:t>
      </w:r>
      <w:r w:rsidR="00FB4A2E">
        <w:rPr>
          <w:spacing w:val="-9"/>
        </w:rPr>
        <w:t xml:space="preserve"> </w:t>
      </w:r>
      <w:r w:rsidR="00FB4A2E">
        <w:rPr>
          <w:spacing w:val="-2"/>
        </w:rPr>
        <w:t>Expect</w:t>
      </w:r>
      <w:bookmarkEnd w:id="7"/>
    </w:p>
    <w:p w14:paraId="3EA9DDB0" w14:textId="77777777" w:rsidR="00FB4A2E" w:rsidRPr="00C54590" w:rsidRDefault="00FB4A2E" w:rsidP="00092A7E">
      <w:pPr>
        <w:pStyle w:val="ListParagraph"/>
        <w:numPr>
          <w:ilvl w:val="0"/>
          <w:numId w:val="5"/>
        </w:numPr>
      </w:pPr>
      <w:r w:rsidRPr="00C54590">
        <w:t>Timely</w:t>
      </w:r>
      <w:r w:rsidRPr="00C54590">
        <w:rPr>
          <w:spacing w:val="-10"/>
        </w:rPr>
        <w:t xml:space="preserve"> </w:t>
      </w:r>
      <w:r w:rsidRPr="00C54590">
        <w:t>communication</w:t>
      </w:r>
      <w:r w:rsidRPr="00C54590">
        <w:rPr>
          <w:spacing w:val="-7"/>
        </w:rPr>
        <w:t xml:space="preserve"> </w:t>
      </w:r>
      <w:r w:rsidRPr="00C54590">
        <w:t>regarding</w:t>
      </w:r>
      <w:r w:rsidRPr="00C54590">
        <w:rPr>
          <w:spacing w:val="-4"/>
        </w:rPr>
        <w:t xml:space="preserve"> </w:t>
      </w:r>
      <w:r w:rsidRPr="00C54590">
        <w:t>the</w:t>
      </w:r>
      <w:r w:rsidRPr="00C54590">
        <w:rPr>
          <w:spacing w:val="-7"/>
        </w:rPr>
        <w:t xml:space="preserve"> </w:t>
      </w:r>
      <w:r w:rsidRPr="00C54590">
        <w:t>status</w:t>
      </w:r>
      <w:r w:rsidRPr="00C54590">
        <w:rPr>
          <w:spacing w:val="-5"/>
        </w:rPr>
        <w:t xml:space="preserve"> </w:t>
      </w:r>
      <w:r w:rsidRPr="00C54590">
        <w:t>of</w:t>
      </w:r>
      <w:r w:rsidRPr="00C54590">
        <w:rPr>
          <w:spacing w:val="-3"/>
        </w:rPr>
        <w:t xml:space="preserve"> </w:t>
      </w:r>
      <w:r w:rsidRPr="00C54590">
        <w:t>your</w:t>
      </w:r>
      <w:r w:rsidRPr="00C54590">
        <w:rPr>
          <w:spacing w:val="-6"/>
        </w:rPr>
        <w:t xml:space="preserve"> </w:t>
      </w:r>
      <w:r w:rsidRPr="00C54590">
        <w:rPr>
          <w:spacing w:val="-2"/>
        </w:rPr>
        <w:t>request</w:t>
      </w:r>
    </w:p>
    <w:p w14:paraId="15AA870D" w14:textId="77777777" w:rsidR="00FB4A2E" w:rsidRPr="00C54590" w:rsidRDefault="00FB4A2E" w:rsidP="00092A7E">
      <w:pPr>
        <w:pStyle w:val="ListParagraph"/>
        <w:numPr>
          <w:ilvl w:val="0"/>
          <w:numId w:val="5"/>
        </w:numPr>
      </w:pPr>
      <w:r w:rsidRPr="00C54590">
        <w:t>Accurate</w:t>
      </w:r>
      <w:r w:rsidRPr="00C54590">
        <w:rPr>
          <w:spacing w:val="-6"/>
        </w:rPr>
        <w:t xml:space="preserve"> </w:t>
      </w:r>
      <w:r w:rsidRPr="00C54590">
        <w:t>data</w:t>
      </w:r>
      <w:r w:rsidRPr="00C54590">
        <w:rPr>
          <w:spacing w:val="-4"/>
        </w:rPr>
        <w:t xml:space="preserve"> </w:t>
      </w:r>
      <w:r w:rsidRPr="00C54590">
        <w:t>and</w:t>
      </w:r>
      <w:r w:rsidRPr="00C54590">
        <w:rPr>
          <w:spacing w:val="-3"/>
        </w:rPr>
        <w:t xml:space="preserve"> </w:t>
      </w:r>
      <w:r w:rsidRPr="00C54590">
        <w:t>clear</w:t>
      </w:r>
      <w:r w:rsidRPr="00C54590">
        <w:rPr>
          <w:spacing w:val="-4"/>
        </w:rPr>
        <w:t xml:space="preserve"> </w:t>
      </w:r>
      <w:r w:rsidRPr="00C54590">
        <w:t>explanation</w:t>
      </w:r>
      <w:r w:rsidRPr="00C54590">
        <w:rPr>
          <w:spacing w:val="-4"/>
        </w:rPr>
        <w:t xml:space="preserve"> </w:t>
      </w:r>
      <w:r w:rsidRPr="00C54590">
        <w:t>of</w:t>
      </w:r>
      <w:r w:rsidRPr="00C54590">
        <w:rPr>
          <w:spacing w:val="-3"/>
        </w:rPr>
        <w:t xml:space="preserve"> </w:t>
      </w:r>
      <w:r w:rsidRPr="00C54590">
        <w:t>how</w:t>
      </w:r>
      <w:r w:rsidRPr="00C54590">
        <w:rPr>
          <w:spacing w:val="-7"/>
        </w:rPr>
        <w:t xml:space="preserve"> </w:t>
      </w:r>
      <w:r w:rsidRPr="00C54590">
        <w:t>data</w:t>
      </w:r>
      <w:r w:rsidRPr="00C54590">
        <w:rPr>
          <w:spacing w:val="-4"/>
        </w:rPr>
        <w:t xml:space="preserve"> </w:t>
      </w:r>
      <w:r w:rsidRPr="00C54590">
        <w:t>are</w:t>
      </w:r>
      <w:r w:rsidRPr="00C54590">
        <w:rPr>
          <w:spacing w:val="-6"/>
        </w:rPr>
        <w:t xml:space="preserve"> </w:t>
      </w:r>
      <w:r w:rsidRPr="00C54590">
        <w:rPr>
          <w:spacing w:val="-2"/>
        </w:rPr>
        <w:t>derived.</w:t>
      </w:r>
    </w:p>
    <w:p w14:paraId="4A0BB698" w14:textId="77777777" w:rsidR="00FB4A2E" w:rsidRPr="00C54590" w:rsidRDefault="00FB4A2E" w:rsidP="00092A7E">
      <w:pPr>
        <w:pStyle w:val="ListParagraph"/>
        <w:numPr>
          <w:ilvl w:val="0"/>
          <w:numId w:val="5"/>
        </w:numPr>
      </w:pPr>
      <w:r w:rsidRPr="00C54590">
        <w:t>Help</w:t>
      </w:r>
      <w:r w:rsidRPr="00C54590">
        <w:rPr>
          <w:spacing w:val="-5"/>
        </w:rPr>
        <w:t xml:space="preserve"> </w:t>
      </w:r>
      <w:proofErr w:type="gramStart"/>
      <w:r w:rsidRPr="00C54590">
        <w:t>in</w:t>
      </w:r>
      <w:proofErr w:type="gramEnd"/>
      <w:r w:rsidRPr="00C54590">
        <w:rPr>
          <w:spacing w:val="-4"/>
        </w:rPr>
        <w:t xml:space="preserve"> </w:t>
      </w:r>
      <w:r w:rsidRPr="00C54590">
        <w:t>understanding</w:t>
      </w:r>
      <w:r w:rsidRPr="00C54590">
        <w:rPr>
          <w:spacing w:val="-7"/>
        </w:rPr>
        <w:t xml:space="preserve"> </w:t>
      </w:r>
      <w:r w:rsidRPr="00C54590">
        <w:t>the data</w:t>
      </w:r>
      <w:r w:rsidRPr="00C54590">
        <w:rPr>
          <w:spacing w:val="-6"/>
        </w:rPr>
        <w:t xml:space="preserve"> </w:t>
      </w:r>
      <w:r w:rsidRPr="00C54590">
        <w:rPr>
          <w:spacing w:val="-2"/>
        </w:rPr>
        <w:t>provided.</w:t>
      </w:r>
    </w:p>
    <w:p w14:paraId="3E68B9E3" w14:textId="77777777" w:rsidR="00FB4A2E" w:rsidRPr="00C54590" w:rsidRDefault="00FB4A2E" w:rsidP="00092A7E">
      <w:pPr>
        <w:pStyle w:val="ListParagraph"/>
        <w:numPr>
          <w:ilvl w:val="0"/>
          <w:numId w:val="5"/>
        </w:numPr>
      </w:pPr>
      <w:r w:rsidRPr="00C54590">
        <w:t>Notification</w:t>
      </w:r>
      <w:r w:rsidRPr="00C54590">
        <w:rPr>
          <w:spacing w:val="-5"/>
        </w:rPr>
        <w:t xml:space="preserve"> </w:t>
      </w:r>
      <w:r w:rsidRPr="00C54590">
        <w:t>of</w:t>
      </w:r>
      <w:r w:rsidRPr="00C54590">
        <w:rPr>
          <w:spacing w:val="-4"/>
        </w:rPr>
        <w:t xml:space="preserve"> </w:t>
      </w:r>
      <w:r w:rsidRPr="00C54590">
        <w:t>delivery</w:t>
      </w:r>
      <w:r w:rsidRPr="00C54590">
        <w:rPr>
          <w:spacing w:val="-8"/>
        </w:rPr>
        <w:t xml:space="preserve"> </w:t>
      </w:r>
      <w:r w:rsidRPr="00C54590">
        <w:t>or</w:t>
      </w:r>
      <w:r w:rsidRPr="00C54590">
        <w:rPr>
          <w:spacing w:val="-6"/>
        </w:rPr>
        <w:t xml:space="preserve"> </w:t>
      </w:r>
      <w:r w:rsidRPr="00C54590">
        <w:rPr>
          <w:spacing w:val="-2"/>
        </w:rPr>
        <w:t>deployment</w:t>
      </w:r>
    </w:p>
    <w:p w14:paraId="52B01D0B" w14:textId="77777777" w:rsidR="00FB4A2E" w:rsidRDefault="00FB4A2E" w:rsidP="00FB4A2E">
      <w:pPr>
        <w:ind w:firstLine="1968"/>
        <w:rPr>
          <w:sz w:val="20"/>
        </w:rPr>
        <w:sectPr w:rsidR="00FB4A2E">
          <w:footerReference w:type="default" r:id="rId20"/>
          <w:pgSz w:w="12240" w:h="15840"/>
          <w:pgMar w:top="780" w:right="620" w:bottom="600" w:left="620" w:header="0" w:footer="417" w:gutter="0"/>
          <w:cols w:space="720"/>
        </w:sectPr>
      </w:pPr>
    </w:p>
    <w:p w14:paraId="3BE99D56" w14:textId="69DCB978" w:rsidR="00FB4A2E" w:rsidRDefault="0062462A" w:rsidP="0062462A">
      <w:pPr>
        <w:pStyle w:val="Heading1"/>
      </w:pPr>
      <w:bookmarkStart w:id="8" w:name="_Toc189638057"/>
      <w:r>
        <w:lastRenderedPageBreak/>
        <w:t>AIR Resources</w:t>
      </w:r>
      <w:bookmarkEnd w:id="8"/>
    </w:p>
    <w:p w14:paraId="0C45C2F0" w14:textId="77777777" w:rsidR="00FB4A2E" w:rsidRDefault="00FB4A2E" w:rsidP="00FB4A2E">
      <w:pPr>
        <w:pStyle w:val="BodyText"/>
        <w:rPr>
          <w:sz w:val="15"/>
        </w:rPr>
      </w:pPr>
    </w:p>
    <w:p w14:paraId="6B542ABB" w14:textId="6B5E59CA" w:rsidR="00FB4A2E" w:rsidRDefault="00F6230A" w:rsidP="00FB4A2E">
      <w:pPr>
        <w:pStyle w:val="Heading2"/>
        <w:ind w:left="308"/>
      </w:pPr>
      <w:bookmarkStart w:id="9" w:name="_Toc189638058"/>
      <w:r>
        <w:rPr>
          <w:noProof/>
        </w:rPr>
        <w:drawing>
          <wp:anchor distT="0" distB="0" distL="0" distR="0" simplePos="0" relativeHeight="251699200" behindDoc="0" locked="0" layoutInCell="1" allowOverlap="1" wp14:anchorId="1DA7793F" wp14:editId="76573BC3">
            <wp:simplePos x="0" y="0"/>
            <wp:positionH relativeFrom="page">
              <wp:posOffset>397565</wp:posOffset>
            </wp:positionH>
            <wp:positionV relativeFrom="paragraph">
              <wp:posOffset>304</wp:posOffset>
            </wp:positionV>
            <wp:extent cx="1069251" cy="885329"/>
            <wp:effectExtent l="0" t="0" r="0" b="0"/>
            <wp:wrapSquare wrapText="bothSides"/>
            <wp:docPr id="65" name="MagGla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gGlass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51" cy="88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A2E">
        <w:t>Where</w:t>
      </w:r>
      <w:r w:rsidR="00FB4A2E">
        <w:rPr>
          <w:spacing w:val="-4"/>
        </w:rPr>
        <w:t xml:space="preserve"> </w:t>
      </w:r>
      <w:r w:rsidR="00FB4A2E">
        <w:t>can</w:t>
      </w:r>
      <w:r w:rsidR="00FB4A2E">
        <w:rPr>
          <w:spacing w:val="-1"/>
        </w:rPr>
        <w:t xml:space="preserve"> </w:t>
      </w:r>
      <w:r w:rsidR="00FB4A2E">
        <w:t xml:space="preserve">I </w:t>
      </w:r>
      <w:r w:rsidR="00FB4A2E">
        <w:rPr>
          <w:spacing w:val="-2"/>
        </w:rPr>
        <w:t>find…?</w:t>
      </w:r>
      <w:bookmarkEnd w:id="9"/>
    </w:p>
    <w:p w14:paraId="4B145992" w14:textId="469B2FA5" w:rsidR="00FB4A2E" w:rsidRDefault="00FB4A2E" w:rsidP="005C36A2">
      <w:pPr>
        <w:pStyle w:val="BodyText"/>
        <w:spacing w:before="106"/>
        <w:ind w:left="308"/>
      </w:pPr>
      <w:r>
        <w:t>You need information but are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go.</w:t>
      </w:r>
      <w:r>
        <w:rPr>
          <w:spacing w:val="-4"/>
        </w:rPr>
        <w:t xml:space="preserve"> </w:t>
      </w:r>
      <w:r>
        <w:t>Is that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 AIR</w:t>
      </w:r>
      <w:r>
        <w:rPr>
          <w:spacing w:val="-4"/>
        </w:rPr>
        <w:t xml:space="preserve"> </w:t>
      </w:r>
      <w:r>
        <w:t>website? Internet</w:t>
      </w:r>
      <w:r>
        <w:rPr>
          <w:spacing w:val="-6"/>
        </w:rPr>
        <w:t xml:space="preserve"> </w:t>
      </w:r>
      <w:r>
        <w:t>or</w:t>
      </w:r>
      <w:r w:rsidR="005C36A2">
        <w:t xml:space="preserve"> </w:t>
      </w:r>
      <w:r>
        <w:rPr>
          <w:spacing w:val="-2"/>
        </w:rPr>
        <w:t>Intranet?</w:t>
      </w:r>
    </w:p>
    <w:p w14:paraId="66BD0337" w14:textId="77777777" w:rsidR="00FB4A2E" w:rsidRDefault="00FB4A2E" w:rsidP="00FB4A2E">
      <w:pPr>
        <w:pStyle w:val="BodyText"/>
        <w:spacing w:before="9"/>
        <w:rPr>
          <w:sz w:val="17"/>
        </w:rPr>
      </w:pPr>
    </w:p>
    <w:p w14:paraId="06623A04" w14:textId="1824FD1B" w:rsidR="00FB4A2E" w:rsidRDefault="00FB4A2E" w:rsidP="00E9673F">
      <w:pPr>
        <w:pStyle w:val="BodyText"/>
        <w:spacing w:after="0" w:line="242" w:lineRule="auto"/>
        <w:ind w:left="302" w:right="1814"/>
        <w:rPr>
          <w:noProof/>
        </w:rPr>
      </w:pPr>
      <w:r>
        <w:t>Below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quick guide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 available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AIR’s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sites.</w:t>
      </w:r>
      <w:r>
        <w:rPr>
          <w:spacing w:val="-4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Analysts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 xml:space="preserve">also guide you through </w:t>
      </w:r>
      <w:proofErr w:type="gramStart"/>
      <w:r>
        <w:t>our many</w:t>
      </w:r>
      <w:proofErr w:type="gramEnd"/>
      <w:r>
        <w:t xml:space="preserve"> resources.</w:t>
      </w:r>
      <w:r w:rsidRPr="00D25655">
        <w:rPr>
          <w:noProof/>
        </w:rPr>
        <w:t xml:space="preserve"> </w:t>
      </w:r>
    </w:p>
    <w:tbl>
      <w:tblPr>
        <w:tblStyle w:val="TableGrid"/>
        <w:tblW w:w="0" w:type="auto"/>
        <w:tblInd w:w="308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6D36F5" w14:paraId="16DF129B" w14:textId="77777777" w:rsidTr="00751437">
        <w:trPr>
          <w:trHeight w:val="3350"/>
        </w:trPr>
        <w:tc>
          <w:tcPr>
            <w:tcW w:w="5341" w:type="dxa"/>
          </w:tcPr>
          <w:p w14:paraId="4AEB6CB2" w14:textId="299B4238" w:rsidR="00CB4EAD" w:rsidRDefault="00634475" w:rsidP="00751437">
            <w:pPr>
              <w:pStyle w:val="BodyText"/>
              <w:spacing w:before="120" w:line="242" w:lineRule="auto"/>
              <w:ind w:right="1814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F2B32B3" wp14:editId="00CC9D49">
                  <wp:simplePos x="0" y="0"/>
                  <wp:positionH relativeFrom="column">
                    <wp:posOffset>1459782</wp:posOffset>
                  </wp:positionH>
                  <wp:positionV relativeFrom="paragraph">
                    <wp:posOffset>334038</wp:posOffset>
                  </wp:positionV>
                  <wp:extent cx="1724660" cy="1080770"/>
                  <wp:effectExtent l="19050" t="19050" r="27940" b="24130"/>
                  <wp:wrapSquare wrapText="bothSides"/>
                  <wp:docPr id="78" name="Imag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1080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770BE" w:rsidRPr="00CB4EAD">
              <w:rPr>
                <w:b/>
                <w:bCs/>
              </w:rPr>
              <w:t>AIR Website</w:t>
            </w:r>
            <w:r w:rsidR="00017CB7">
              <w:rPr>
                <w:b/>
                <w:bCs/>
              </w:rPr>
              <w:t xml:space="preserve"> (public)</w:t>
            </w:r>
          </w:p>
          <w:p w14:paraId="5CD23C15" w14:textId="7F48DEE0" w:rsidR="006D36F5" w:rsidRDefault="002770BE" w:rsidP="00884BB6">
            <w:pPr>
              <w:pStyle w:val="BodyText"/>
              <w:spacing w:line="242" w:lineRule="auto"/>
              <w:ind w:right="1814"/>
            </w:pPr>
            <w:hyperlink r:id="rId23" w:history="1">
              <w:r w:rsidRPr="003F6C48">
                <w:rPr>
                  <w:rStyle w:val="Hyperlink"/>
                  <w:rFonts w:asciiTheme="majorHAnsi" w:hAnsiTheme="majorHAnsi" w:cs="Times New Roman"/>
                </w:rPr>
                <w:t>LoneStar.edu/AIR</w:t>
              </w:r>
            </w:hyperlink>
          </w:p>
          <w:p w14:paraId="646C9E2F" w14:textId="11AD6564" w:rsidR="00BD7E88" w:rsidRDefault="00BD7E88" w:rsidP="00092A7E">
            <w:pPr>
              <w:pStyle w:val="BodyText"/>
              <w:numPr>
                <w:ilvl w:val="0"/>
                <w:numId w:val="10"/>
              </w:numPr>
              <w:spacing w:after="0" w:line="242" w:lineRule="auto"/>
              <w:ind w:left="360"/>
              <w:jc w:val="left"/>
            </w:pPr>
            <w:r>
              <w:t>Fast Facts</w:t>
            </w:r>
          </w:p>
          <w:p w14:paraId="3E5E6994" w14:textId="33EE0A2C" w:rsidR="00BD7E88" w:rsidRDefault="00BD7E88" w:rsidP="00092A7E">
            <w:pPr>
              <w:pStyle w:val="BodyText"/>
              <w:numPr>
                <w:ilvl w:val="0"/>
                <w:numId w:val="10"/>
              </w:numPr>
              <w:spacing w:after="0" w:line="242" w:lineRule="auto"/>
              <w:ind w:left="360"/>
              <w:jc w:val="left"/>
            </w:pPr>
            <w:r>
              <w:t>Day 1 Reports</w:t>
            </w:r>
          </w:p>
          <w:p w14:paraId="4B7B8C25" w14:textId="62CACD74" w:rsidR="00BD7E88" w:rsidRDefault="00BD7E88" w:rsidP="00092A7E">
            <w:pPr>
              <w:pStyle w:val="BodyText"/>
              <w:numPr>
                <w:ilvl w:val="0"/>
                <w:numId w:val="10"/>
              </w:numPr>
              <w:spacing w:after="0" w:line="242" w:lineRule="auto"/>
              <w:ind w:left="360"/>
              <w:jc w:val="left"/>
            </w:pPr>
            <w:r>
              <w:t>Official Day Reports</w:t>
            </w:r>
          </w:p>
          <w:p w14:paraId="319D5AAC" w14:textId="48F3FD8E" w:rsidR="00BD7E88" w:rsidRDefault="00BD7E88" w:rsidP="00092A7E">
            <w:pPr>
              <w:pStyle w:val="BodyText"/>
              <w:numPr>
                <w:ilvl w:val="0"/>
                <w:numId w:val="10"/>
              </w:numPr>
              <w:spacing w:after="0" w:line="242" w:lineRule="auto"/>
              <w:ind w:left="360"/>
              <w:jc w:val="left"/>
            </w:pPr>
            <w:r>
              <w:t>Links to other resources</w:t>
            </w:r>
          </w:p>
          <w:p w14:paraId="189580B6" w14:textId="0F748BA0" w:rsidR="002770BE" w:rsidRDefault="002770BE" w:rsidP="00884BB6">
            <w:pPr>
              <w:pStyle w:val="BodyText"/>
              <w:spacing w:line="242" w:lineRule="auto"/>
              <w:ind w:right="1814"/>
            </w:pPr>
          </w:p>
        </w:tc>
        <w:tc>
          <w:tcPr>
            <w:tcW w:w="5341" w:type="dxa"/>
          </w:tcPr>
          <w:p w14:paraId="31ABA52F" w14:textId="3596D4F1" w:rsidR="00CB4EAD" w:rsidRPr="00CB4EAD" w:rsidRDefault="00634475" w:rsidP="00751437">
            <w:pPr>
              <w:pStyle w:val="BodyText"/>
              <w:spacing w:before="120" w:line="242" w:lineRule="auto"/>
              <w:ind w:right="1814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55C1F0A" wp14:editId="6627B9E4">
                  <wp:simplePos x="0" y="0"/>
                  <wp:positionH relativeFrom="column">
                    <wp:posOffset>1604921</wp:posOffset>
                  </wp:positionH>
                  <wp:positionV relativeFrom="paragraph">
                    <wp:posOffset>378902</wp:posOffset>
                  </wp:positionV>
                  <wp:extent cx="1590675" cy="923290"/>
                  <wp:effectExtent l="0" t="0" r="9525" b="0"/>
                  <wp:wrapSquare wrapText="bothSides"/>
                  <wp:docPr id="92" name="Imag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770BE" w:rsidRPr="00CB4EAD">
              <w:rPr>
                <w:b/>
                <w:bCs/>
              </w:rPr>
              <w:t>AIR Service Center</w:t>
            </w:r>
            <w:r w:rsidR="00017CB7">
              <w:rPr>
                <w:b/>
                <w:bCs/>
              </w:rPr>
              <w:t xml:space="preserve"> (</w:t>
            </w:r>
            <w:r w:rsidR="0034620D">
              <w:rPr>
                <w:b/>
                <w:bCs/>
              </w:rPr>
              <w:t>LSC</w:t>
            </w:r>
            <w:r w:rsidR="00017CB7">
              <w:rPr>
                <w:b/>
                <w:bCs/>
              </w:rPr>
              <w:t>)</w:t>
            </w:r>
          </w:p>
          <w:p w14:paraId="41704AA0" w14:textId="020DDE7B" w:rsidR="00CB4EAD" w:rsidRDefault="00BD7E88" w:rsidP="00884BB6">
            <w:pPr>
              <w:pStyle w:val="BodyText"/>
              <w:spacing w:line="242" w:lineRule="auto"/>
              <w:ind w:right="1814"/>
            </w:pPr>
            <w:hyperlink r:id="rId25" w:history="1">
              <w:r w:rsidRPr="003F6C48">
                <w:rPr>
                  <w:rStyle w:val="Hyperlink"/>
                  <w:rFonts w:asciiTheme="majorHAnsi" w:hAnsiTheme="majorHAnsi" w:cs="Times New Roman"/>
                </w:rPr>
                <w:t>Lonestar.service-now.com</w:t>
              </w:r>
            </w:hyperlink>
            <w:r w:rsidR="00CB4EAD">
              <w:rPr>
                <w:noProof/>
              </w:rPr>
              <w:t xml:space="preserve"> </w:t>
            </w:r>
          </w:p>
          <w:p w14:paraId="76835F8E" w14:textId="75139F81" w:rsidR="00CB4EAD" w:rsidRDefault="00CB4EAD" w:rsidP="00092A7E">
            <w:pPr>
              <w:pStyle w:val="BodyText"/>
              <w:numPr>
                <w:ilvl w:val="0"/>
                <w:numId w:val="10"/>
              </w:numPr>
              <w:spacing w:after="0" w:line="242" w:lineRule="auto"/>
              <w:ind w:left="360"/>
              <w:jc w:val="left"/>
            </w:pPr>
            <w:r>
              <w:t>Report or Project Requests</w:t>
            </w:r>
          </w:p>
          <w:p w14:paraId="2483B62E" w14:textId="5EABFE19" w:rsidR="00CB4EAD" w:rsidRDefault="00CB4EAD" w:rsidP="00092A7E">
            <w:pPr>
              <w:pStyle w:val="BodyText"/>
              <w:numPr>
                <w:ilvl w:val="0"/>
                <w:numId w:val="10"/>
              </w:numPr>
              <w:spacing w:after="0" w:line="242" w:lineRule="auto"/>
              <w:ind w:left="360"/>
              <w:jc w:val="left"/>
            </w:pPr>
            <w:r>
              <w:t>Training Videos</w:t>
            </w:r>
          </w:p>
          <w:p w14:paraId="3A778967" w14:textId="552C6754" w:rsidR="00BD7E88" w:rsidRDefault="00CB4EAD" w:rsidP="00092A7E">
            <w:pPr>
              <w:pStyle w:val="BodyText"/>
              <w:numPr>
                <w:ilvl w:val="0"/>
                <w:numId w:val="10"/>
              </w:numPr>
              <w:spacing w:after="0" w:line="242" w:lineRule="auto"/>
              <w:ind w:left="360" w:right="1814"/>
              <w:jc w:val="left"/>
            </w:pPr>
            <w:r>
              <w:t>Access Requests (Dashboard, Power BI License, Civitas)</w:t>
            </w:r>
          </w:p>
        </w:tc>
      </w:tr>
      <w:tr w:rsidR="006D36F5" w14:paraId="235C3EA7" w14:textId="77777777" w:rsidTr="006D36F5">
        <w:tc>
          <w:tcPr>
            <w:tcW w:w="5341" w:type="dxa"/>
          </w:tcPr>
          <w:p w14:paraId="7C8B98D4" w14:textId="4446EDBA" w:rsidR="006D36F5" w:rsidRPr="00E9673F" w:rsidRDefault="00634475" w:rsidP="00751437">
            <w:pPr>
              <w:pStyle w:val="BodyText"/>
              <w:spacing w:before="120" w:line="242" w:lineRule="auto"/>
              <w:ind w:right="1814"/>
              <w:rPr>
                <w:b/>
                <w:bCs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709440" behindDoc="0" locked="0" layoutInCell="1" allowOverlap="1" wp14:anchorId="6B959AC4" wp14:editId="3049EB67">
                  <wp:simplePos x="0" y="0"/>
                  <wp:positionH relativeFrom="column">
                    <wp:posOffset>1493216</wp:posOffset>
                  </wp:positionH>
                  <wp:positionV relativeFrom="paragraph">
                    <wp:posOffset>275535</wp:posOffset>
                  </wp:positionV>
                  <wp:extent cx="1724660" cy="1515745"/>
                  <wp:effectExtent l="0" t="0" r="8890" b="8255"/>
                  <wp:wrapSquare wrapText="bothSides"/>
                  <wp:docPr id="105" name="Imag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B4EAD" w:rsidRPr="00E9673F">
              <w:rPr>
                <w:b/>
                <w:bCs/>
              </w:rPr>
              <w:t>Disc</w:t>
            </w:r>
            <w:r w:rsidR="001C57D2" w:rsidRPr="00E9673F">
              <w:rPr>
                <w:b/>
                <w:bCs/>
              </w:rPr>
              <w:t>overy</w:t>
            </w:r>
            <w:r w:rsidR="000137AF" w:rsidRPr="00E9673F">
              <w:rPr>
                <w:b/>
                <w:bCs/>
              </w:rPr>
              <w:t xml:space="preserve"> (internal)</w:t>
            </w:r>
            <w:r>
              <w:rPr>
                <w:noProof/>
                <w:sz w:val="18"/>
              </w:rPr>
              <w:t xml:space="preserve"> </w:t>
            </w:r>
          </w:p>
          <w:p w14:paraId="31F7B0A5" w14:textId="45F39A5E" w:rsidR="000137AF" w:rsidRDefault="000137AF" w:rsidP="00751437">
            <w:pPr>
              <w:pStyle w:val="BodyText"/>
              <w:spacing w:before="120" w:line="242" w:lineRule="auto"/>
              <w:ind w:right="1814"/>
            </w:pPr>
            <w:hyperlink r:id="rId27" w:history="1">
              <w:r w:rsidRPr="00E9673F">
                <w:rPr>
                  <w:rStyle w:val="Hyperlink"/>
                  <w:rFonts w:asciiTheme="majorHAnsi" w:hAnsiTheme="majorHAnsi" w:cs="Times New Roman"/>
                </w:rPr>
                <w:t>Discovery.lonestar</w:t>
              </w:r>
              <w:r w:rsidR="00E00882" w:rsidRPr="00E9673F">
                <w:rPr>
                  <w:rStyle w:val="Hyperlink"/>
                  <w:rFonts w:asciiTheme="majorHAnsi" w:hAnsiTheme="majorHAnsi" w:cs="Times New Roman"/>
                </w:rPr>
                <w:t>.edu</w:t>
              </w:r>
            </w:hyperlink>
          </w:p>
          <w:p w14:paraId="0FEE1285" w14:textId="49FC4AA3" w:rsidR="00E9673F" w:rsidRDefault="00E9673F" w:rsidP="00751437">
            <w:pPr>
              <w:pStyle w:val="BodyText"/>
              <w:spacing w:before="120" w:line="242" w:lineRule="auto"/>
              <w:ind w:right="1814"/>
            </w:pPr>
            <w:r>
              <w:t>Power BI</w:t>
            </w:r>
          </w:p>
          <w:p w14:paraId="11995BB7" w14:textId="1ED890A8" w:rsidR="00E9673F" w:rsidRDefault="00E9673F" w:rsidP="00092A7E">
            <w:pPr>
              <w:pStyle w:val="BodyText"/>
              <w:numPr>
                <w:ilvl w:val="0"/>
                <w:numId w:val="12"/>
              </w:numPr>
              <w:spacing w:after="0" w:line="242" w:lineRule="auto"/>
              <w:ind w:right="1814"/>
            </w:pPr>
            <w:r>
              <w:t xml:space="preserve">Completion </w:t>
            </w:r>
            <w:r w:rsidR="00634475">
              <w:br/>
            </w:r>
            <w:r>
              <w:t>&amp; Success</w:t>
            </w:r>
          </w:p>
          <w:p w14:paraId="6422CE09" w14:textId="0C006A63" w:rsidR="00E9673F" w:rsidRDefault="00E9673F" w:rsidP="00092A7E">
            <w:pPr>
              <w:pStyle w:val="BodyText"/>
              <w:numPr>
                <w:ilvl w:val="0"/>
                <w:numId w:val="12"/>
              </w:numPr>
              <w:spacing w:after="0" w:line="242" w:lineRule="auto"/>
              <w:ind w:right="1814"/>
            </w:pPr>
            <w:r>
              <w:t>Graduates</w:t>
            </w:r>
          </w:p>
          <w:p w14:paraId="56719F66" w14:textId="62843652" w:rsidR="00E00882" w:rsidRDefault="00E9673F" w:rsidP="00092A7E">
            <w:pPr>
              <w:pStyle w:val="BodyText"/>
              <w:numPr>
                <w:ilvl w:val="0"/>
                <w:numId w:val="12"/>
              </w:numPr>
              <w:spacing w:after="0" w:line="242" w:lineRule="auto"/>
              <w:ind w:right="1814"/>
            </w:pPr>
            <w:r>
              <w:t>Persistence</w:t>
            </w:r>
          </w:p>
          <w:p w14:paraId="06D98427" w14:textId="64F094DC" w:rsidR="001C57D2" w:rsidRDefault="001C57D2" w:rsidP="00884BB6">
            <w:pPr>
              <w:pStyle w:val="BodyText"/>
              <w:spacing w:line="242" w:lineRule="auto"/>
              <w:ind w:right="1814"/>
            </w:pPr>
          </w:p>
        </w:tc>
        <w:tc>
          <w:tcPr>
            <w:tcW w:w="5341" w:type="dxa"/>
          </w:tcPr>
          <w:p w14:paraId="76A8B4DE" w14:textId="37E67C2B" w:rsidR="006D36F5" w:rsidRPr="00017CB7" w:rsidRDefault="00017CB7" w:rsidP="00B079E7">
            <w:pPr>
              <w:pStyle w:val="BodyText"/>
              <w:spacing w:before="120" w:line="242" w:lineRule="auto"/>
              <w:ind w:right="1814"/>
              <w:rPr>
                <w:b/>
                <w:bCs/>
              </w:rPr>
            </w:pPr>
            <w:r w:rsidRPr="00017CB7">
              <w:rPr>
                <w:b/>
                <w:bCs/>
                <w:noProof/>
              </w:rPr>
              <w:drawing>
                <wp:anchor distT="0" distB="0" distL="114300" distR="114300" simplePos="0" relativeHeight="251705344" behindDoc="0" locked="0" layoutInCell="1" allowOverlap="1" wp14:anchorId="5313C15F" wp14:editId="0DCFDB91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293011</wp:posOffset>
                  </wp:positionV>
                  <wp:extent cx="1814830" cy="1198245"/>
                  <wp:effectExtent l="19050" t="19050" r="13970" b="20955"/>
                  <wp:wrapSquare wrapText="bothSides"/>
                  <wp:docPr id="121" name="Imag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198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1C57D2" w:rsidRPr="00017CB7">
              <w:rPr>
                <w:b/>
                <w:bCs/>
              </w:rPr>
              <w:t xml:space="preserve">AIR </w:t>
            </w:r>
            <w:r w:rsidR="00312193" w:rsidRPr="00017CB7">
              <w:rPr>
                <w:b/>
                <w:bCs/>
              </w:rPr>
              <w:t>Portal</w:t>
            </w:r>
            <w:r w:rsidR="00312193" w:rsidRPr="00017CB7">
              <w:rPr>
                <w:b/>
                <w:bCs/>
                <w:noProof/>
              </w:rPr>
              <w:t xml:space="preserve"> </w:t>
            </w:r>
            <w:r w:rsidR="00312193">
              <w:rPr>
                <w:b/>
                <w:bCs/>
                <w:noProof/>
              </w:rPr>
              <w:t>(</w:t>
            </w:r>
            <w:r w:rsidR="00751437">
              <w:rPr>
                <w:b/>
                <w:bCs/>
                <w:noProof/>
              </w:rPr>
              <w:t>internal)</w:t>
            </w:r>
          </w:p>
          <w:p w14:paraId="55C8A8B3" w14:textId="09C6C770" w:rsidR="001C57D2" w:rsidRDefault="001C57D2" w:rsidP="00884BB6">
            <w:pPr>
              <w:pStyle w:val="BodyText"/>
              <w:spacing w:line="242" w:lineRule="auto"/>
              <w:ind w:right="1814"/>
            </w:pPr>
            <w:hyperlink r:id="rId29" w:history="1">
              <w:r w:rsidRPr="003F6C48">
                <w:rPr>
                  <w:rStyle w:val="Hyperlink"/>
                  <w:rFonts w:asciiTheme="majorHAnsi" w:hAnsiTheme="majorHAnsi" w:cs="Times New Roman"/>
                </w:rPr>
                <w:t>air.lonestar.edu</w:t>
              </w:r>
            </w:hyperlink>
          </w:p>
          <w:p w14:paraId="0BAA2231" w14:textId="77777777" w:rsidR="001C57D2" w:rsidRDefault="001C57D2" w:rsidP="00092A7E">
            <w:pPr>
              <w:pStyle w:val="BodyText"/>
              <w:numPr>
                <w:ilvl w:val="0"/>
                <w:numId w:val="11"/>
              </w:numPr>
              <w:spacing w:after="0" w:line="242" w:lineRule="auto"/>
              <w:ind w:left="360"/>
            </w:pPr>
            <w:r>
              <w:t>Credit Enrollment</w:t>
            </w:r>
          </w:p>
          <w:p w14:paraId="3C78481D" w14:textId="77777777" w:rsidR="00017CB7" w:rsidRDefault="00017CB7" w:rsidP="00092A7E">
            <w:pPr>
              <w:pStyle w:val="BodyText"/>
              <w:numPr>
                <w:ilvl w:val="0"/>
                <w:numId w:val="11"/>
              </w:numPr>
              <w:spacing w:after="0" w:line="242" w:lineRule="auto"/>
              <w:ind w:left="360"/>
            </w:pPr>
            <w:r>
              <w:t>Non-Credit Enrollment</w:t>
            </w:r>
          </w:p>
          <w:p w14:paraId="215CAD5E" w14:textId="77777777" w:rsidR="00017CB7" w:rsidRDefault="00017CB7" w:rsidP="00092A7E">
            <w:pPr>
              <w:pStyle w:val="BodyText"/>
              <w:numPr>
                <w:ilvl w:val="0"/>
                <w:numId w:val="11"/>
              </w:numPr>
              <w:spacing w:after="0" w:line="242" w:lineRule="auto"/>
              <w:ind w:left="360"/>
            </w:pPr>
            <w:r>
              <w:t>Strategic Planning KPIs</w:t>
            </w:r>
          </w:p>
          <w:p w14:paraId="187BDAC9" w14:textId="77777777" w:rsidR="00017CB7" w:rsidRDefault="00017CB7" w:rsidP="00092A7E">
            <w:pPr>
              <w:pStyle w:val="BodyText"/>
              <w:numPr>
                <w:ilvl w:val="0"/>
                <w:numId w:val="11"/>
              </w:numPr>
              <w:spacing w:after="0" w:line="242" w:lineRule="auto"/>
              <w:ind w:left="360"/>
            </w:pPr>
            <w:r>
              <w:t>Paid/Unpaid</w:t>
            </w:r>
          </w:p>
          <w:p w14:paraId="61AF765A" w14:textId="126A9218" w:rsidR="00017CB7" w:rsidRDefault="00017CB7" w:rsidP="00092A7E">
            <w:pPr>
              <w:pStyle w:val="BodyText"/>
              <w:numPr>
                <w:ilvl w:val="0"/>
                <w:numId w:val="11"/>
              </w:numPr>
              <w:spacing w:after="0" w:line="242" w:lineRule="auto"/>
              <w:ind w:left="360"/>
            </w:pPr>
            <w:r>
              <w:t>Contact Lists</w:t>
            </w:r>
          </w:p>
        </w:tc>
      </w:tr>
      <w:tr w:rsidR="006D36F5" w14:paraId="062E95A7" w14:textId="77777777" w:rsidTr="00A07F79">
        <w:tc>
          <w:tcPr>
            <w:tcW w:w="10682" w:type="dxa"/>
            <w:gridSpan w:val="2"/>
          </w:tcPr>
          <w:p w14:paraId="71886392" w14:textId="77777777" w:rsidR="006D36F5" w:rsidRPr="001C57D2" w:rsidRDefault="001C57D2" w:rsidP="00751437">
            <w:pPr>
              <w:pStyle w:val="BodyText"/>
              <w:spacing w:before="120" w:after="120" w:line="242" w:lineRule="auto"/>
              <w:jc w:val="center"/>
              <w:rPr>
                <w:b/>
                <w:bCs/>
              </w:rPr>
            </w:pPr>
            <w:r w:rsidRPr="001C57D2">
              <w:rPr>
                <w:b/>
                <w:bCs/>
              </w:rPr>
              <w:t>Employee Intranet (SharePoint)</w:t>
            </w:r>
          </w:p>
          <w:p w14:paraId="325BC8AE" w14:textId="18B92F2A" w:rsidR="001C57D2" w:rsidRDefault="001C57D2" w:rsidP="00751437">
            <w:pPr>
              <w:pStyle w:val="BodyText"/>
              <w:spacing w:after="120" w:line="24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5322AC" wp14:editId="0C65EAD4">
                  <wp:extent cx="2822713" cy="1667710"/>
                  <wp:effectExtent l="19050" t="19050" r="15875" b="27940"/>
                  <wp:docPr id="735954927" name="SharePoint Image" descr="A close-up of a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954927" name="SharePoint Image" descr="A close-up of a website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844" cy="16736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8B91E" w14:textId="590CF7D9" w:rsidR="00FB4A2E" w:rsidRDefault="00FB4A2E" w:rsidP="00FB4A2E">
      <w:pPr>
        <w:pStyle w:val="BodyText"/>
      </w:pPr>
    </w:p>
    <w:p w14:paraId="0D378E26" w14:textId="7F5FC944" w:rsidR="00FB4A2E" w:rsidRDefault="00FB4A2E" w:rsidP="00FB4A2E">
      <w:pPr>
        <w:jc w:val="center"/>
        <w:rPr>
          <w:sz w:val="10"/>
        </w:rPr>
        <w:sectPr w:rsidR="00FB4A2E">
          <w:pgSz w:w="12240" w:h="15840"/>
          <w:pgMar w:top="780" w:right="620" w:bottom="600" w:left="620" w:header="0" w:footer="417" w:gutter="0"/>
          <w:cols w:space="720"/>
        </w:sectPr>
      </w:pPr>
    </w:p>
    <w:p w14:paraId="27550E3D" w14:textId="0E13BC9C" w:rsidR="00FB4A2E" w:rsidRDefault="009940ED" w:rsidP="009940ED">
      <w:pPr>
        <w:pStyle w:val="Heading1"/>
      </w:pPr>
      <w:bookmarkStart w:id="10" w:name="_Toc189638059"/>
      <w:r>
        <w:lastRenderedPageBreak/>
        <w:t xml:space="preserve">External </w:t>
      </w:r>
      <w:r w:rsidR="0034620D">
        <w:t>Data</w:t>
      </w:r>
      <w:r>
        <w:t xml:space="preserve"> </w:t>
      </w:r>
      <w:r w:rsidR="0034620D">
        <w:t>Resources</w:t>
      </w:r>
      <w:bookmarkEnd w:id="10"/>
    </w:p>
    <w:p w14:paraId="64998937" w14:textId="6368FA81" w:rsidR="000B6F68" w:rsidRDefault="00FB4A2E" w:rsidP="000B6F68">
      <w:pPr>
        <w:pStyle w:val="Heading2"/>
      </w:pPr>
      <w:bookmarkStart w:id="11" w:name="_Toc189638060"/>
      <w:r>
        <w:t>THECB</w:t>
      </w:r>
      <w:r>
        <w:rPr>
          <w:spacing w:val="-5"/>
        </w:rPr>
        <w:t xml:space="preserve"> </w:t>
      </w:r>
      <w:r>
        <w:t>(Texas</w:t>
      </w:r>
      <w:r>
        <w:rPr>
          <w:spacing w:val="-4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Coordinating</w:t>
      </w:r>
      <w:r>
        <w:rPr>
          <w:spacing w:val="-4"/>
        </w:rPr>
        <w:t xml:space="preserve"> </w:t>
      </w:r>
      <w:r>
        <w:rPr>
          <w:spacing w:val="-2"/>
        </w:rPr>
        <w:t>Board)</w:t>
      </w:r>
      <w:bookmarkEnd w:id="11"/>
    </w:p>
    <w:p w14:paraId="0163AA96" w14:textId="4AF9982F" w:rsidR="009C5334" w:rsidRDefault="009C5334" w:rsidP="000E2532">
      <w:pPr>
        <w:rPr>
          <w:sz w:val="20"/>
        </w:rPr>
      </w:pPr>
      <w:hyperlink r:id="rId31" w:history="1">
        <w:r w:rsidRPr="00BC4B0D">
          <w:rPr>
            <w:rStyle w:val="Hyperlink"/>
            <w:rFonts w:asciiTheme="majorHAnsi" w:hAnsiTheme="majorHAnsi" w:cs="Times New Roman"/>
            <w:sz w:val="20"/>
          </w:rPr>
          <w:t>https://www.highered.texas.gov/</w:t>
        </w:r>
      </w:hyperlink>
    </w:p>
    <w:p w14:paraId="2F2808C3" w14:textId="77777777" w:rsidR="009C5334" w:rsidRDefault="009C5334" w:rsidP="000E2532">
      <w:pPr>
        <w:rPr>
          <w:sz w:val="20"/>
        </w:rPr>
      </w:pPr>
    </w:p>
    <w:p w14:paraId="3DE9A74F" w14:textId="6793E0E8" w:rsidR="009C5334" w:rsidRPr="000E2532" w:rsidRDefault="009C5334" w:rsidP="000E2532">
      <w:pPr>
        <w:rPr>
          <w:sz w:val="20"/>
        </w:rPr>
        <w:sectPr w:rsidR="009C5334" w:rsidRPr="000E2532">
          <w:pgSz w:w="12240" w:h="15840"/>
          <w:pgMar w:top="780" w:right="620" w:bottom="600" w:left="620" w:header="0" w:footer="417" w:gutter="0"/>
          <w:cols w:space="720"/>
        </w:sectPr>
      </w:pPr>
    </w:p>
    <w:p w14:paraId="4958D583" w14:textId="4CF09992" w:rsidR="006C40A6" w:rsidRDefault="006C40A6" w:rsidP="00092A7E">
      <w:pPr>
        <w:pStyle w:val="ListParagraph"/>
        <w:numPr>
          <w:ilvl w:val="0"/>
          <w:numId w:val="13"/>
        </w:numPr>
      </w:pPr>
      <w:r>
        <w:t>Data Bridge: Interactive Texas Higher Ed</w:t>
      </w:r>
      <w:r w:rsidR="00555750">
        <w:t>ucation</w:t>
      </w:r>
      <w:r>
        <w:t xml:space="preserve"> Data</w:t>
      </w:r>
    </w:p>
    <w:p w14:paraId="78D4E54B" w14:textId="61670C89" w:rsidR="000967FE" w:rsidRDefault="000E2532" w:rsidP="00092A7E">
      <w:pPr>
        <w:pStyle w:val="ListParagraph"/>
        <w:numPr>
          <w:ilvl w:val="0"/>
          <w:numId w:val="13"/>
        </w:numPr>
      </w:pPr>
      <w:r>
        <w:t>Texas</w:t>
      </w:r>
      <w:r w:rsidRPr="00235991">
        <w:rPr>
          <w:spacing w:val="-10"/>
        </w:rPr>
        <w:t xml:space="preserve"> </w:t>
      </w:r>
      <w:r>
        <w:t>Higher</w:t>
      </w:r>
      <w:r w:rsidRPr="00235991">
        <w:rPr>
          <w:spacing w:val="-7"/>
        </w:rPr>
        <w:t xml:space="preserve"> </w:t>
      </w:r>
      <w:r>
        <w:t>Education</w:t>
      </w:r>
      <w:r w:rsidRPr="00235991">
        <w:rPr>
          <w:spacing w:val="-6"/>
        </w:rPr>
        <w:t xml:space="preserve"> </w:t>
      </w:r>
      <w:r>
        <w:t>Accountability</w:t>
      </w:r>
      <w:r w:rsidRPr="00235991">
        <w:rPr>
          <w:spacing w:val="-8"/>
        </w:rPr>
        <w:t xml:space="preserve"> </w:t>
      </w:r>
      <w:r>
        <w:t>System</w:t>
      </w:r>
    </w:p>
    <w:p w14:paraId="14348820" w14:textId="03DB59CB" w:rsidR="00900DEF" w:rsidRDefault="00900DEF" w:rsidP="00092A7E">
      <w:pPr>
        <w:pStyle w:val="ListParagraph"/>
        <w:numPr>
          <w:ilvl w:val="0"/>
          <w:numId w:val="13"/>
        </w:numPr>
      </w:pPr>
      <w:r>
        <w:t>Texas Higher Education Almanac</w:t>
      </w:r>
    </w:p>
    <w:p w14:paraId="137A09BC" w14:textId="105D8F8B" w:rsidR="000E2532" w:rsidRDefault="00FB4A2E" w:rsidP="00092A7E">
      <w:pPr>
        <w:pStyle w:val="ListParagraph"/>
        <w:numPr>
          <w:ilvl w:val="0"/>
          <w:numId w:val="13"/>
        </w:numPr>
      </w:pPr>
      <w:r>
        <w:t>CIP</w:t>
      </w:r>
      <w:r w:rsidRPr="00235991">
        <w:rPr>
          <w:spacing w:val="-6"/>
        </w:rPr>
        <w:t xml:space="preserve"> </w:t>
      </w:r>
      <w:r>
        <w:t>Codes</w:t>
      </w:r>
    </w:p>
    <w:p w14:paraId="70CAC978" w14:textId="4CEF65FC" w:rsidR="00FB4A2E" w:rsidRDefault="00FB4A2E" w:rsidP="00092A7E">
      <w:pPr>
        <w:pStyle w:val="ListParagraph"/>
        <w:numPr>
          <w:ilvl w:val="0"/>
          <w:numId w:val="13"/>
        </w:numPr>
      </w:pPr>
      <w:r>
        <w:t>List</w:t>
      </w:r>
      <w:r w:rsidRPr="00235991">
        <w:rPr>
          <w:spacing w:val="-14"/>
        </w:rPr>
        <w:t xml:space="preserve"> </w:t>
      </w:r>
      <w:r>
        <w:t>of</w:t>
      </w:r>
      <w:r w:rsidRPr="00235991">
        <w:rPr>
          <w:spacing w:val="-7"/>
        </w:rPr>
        <w:t xml:space="preserve"> </w:t>
      </w:r>
      <w:r>
        <w:t>Institutions</w:t>
      </w:r>
      <w:r w:rsidRPr="00235991">
        <w:rPr>
          <w:spacing w:val="-5"/>
        </w:rPr>
        <w:t xml:space="preserve"> </w:t>
      </w:r>
    </w:p>
    <w:p w14:paraId="2E9FF303" w14:textId="754C501E" w:rsidR="00FB4A2E" w:rsidRDefault="00FB4A2E" w:rsidP="00092A7E">
      <w:pPr>
        <w:pStyle w:val="ListParagraph"/>
        <w:numPr>
          <w:ilvl w:val="0"/>
          <w:numId w:val="13"/>
        </w:numPr>
      </w:pPr>
      <w:r>
        <w:t>Course Inventory</w:t>
      </w:r>
    </w:p>
    <w:p w14:paraId="15CED365" w14:textId="5A146528" w:rsidR="005B43C1" w:rsidRDefault="005B43C1" w:rsidP="00092A7E">
      <w:pPr>
        <w:pStyle w:val="ListParagraph"/>
        <w:numPr>
          <w:ilvl w:val="0"/>
          <w:numId w:val="13"/>
        </w:numPr>
      </w:pPr>
      <w:r>
        <w:t>Credentials of Value</w:t>
      </w:r>
    </w:p>
    <w:p w14:paraId="63D96DAD" w14:textId="78D9E560" w:rsidR="005B43C1" w:rsidRDefault="005B43C1" w:rsidP="00092A7E">
      <w:pPr>
        <w:pStyle w:val="ListParagraph"/>
        <w:numPr>
          <w:ilvl w:val="0"/>
          <w:numId w:val="13"/>
        </w:numPr>
      </w:pPr>
      <w:r>
        <w:t>Student Debt</w:t>
      </w:r>
    </w:p>
    <w:p w14:paraId="4312C04F" w14:textId="41A802F1" w:rsidR="00BC3540" w:rsidRDefault="00BC3540" w:rsidP="00092A7E">
      <w:pPr>
        <w:pStyle w:val="ListParagraph"/>
        <w:numPr>
          <w:ilvl w:val="0"/>
          <w:numId w:val="13"/>
        </w:numPr>
      </w:pPr>
      <w:r>
        <w:t>And much more</w:t>
      </w:r>
    </w:p>
    <w:p w14:paraId="630C687E" w14:textId="77777777" w:rsidR="00C4679F" w:rsidRPr="00345ACD" w:rsidRDefault="00C4679F" w:rsidP="00345ACD">
      <w:pPr>
        <w:rPr>
          <w:sz w:val="19"/>
        </w:rPr>
      </w:pPr>
    </w:p>
    <w:p w14:paraId="49BE3494" w14:textId="77777777" w:rsidR="00436488" w:rsidRDefault="00436488" w:rsidP="00436488">
      <w:pPr>
        <w:pStyle w:val="Heading2"/>
      </w:pPr>
      <w:bookmarkStart w:id="12" w:name="_Toc189638061"/>
      <w:r>
        <w:t>TEA</w:t>
      </w:r>
      <w:r>
        <w:rPr>
          <w:spacing w:val="-7"/>
        </w:rPr>
        <w:t xml:space="preserve"> </w:t>
      </w:r>
      <w:r>
        <w:t>(Texas Education</w:t>
      </w:r>
      <w:r>
        <w:rPr>
          <w:spacing w:val="-3"/>
        </w:rPr>
        <w:t xml:space="preserve"> </w:t>
      </w:r>
      <w:r>
        <w:rPr>
          <w:spacing w:val="-2"/>
        </w:rPr>
        <w:t>Agency)</w:t>
      </w:r>
      <w:bookmarkEnd w:id="12"/>
    </w:p>
    <w:p w14:paraId="20F3FFB0" w14:textId="77777777" w:rsidR="00436488" w:rsidRPr="00966B97" w:rsidRDefault="00436488" w:rsidP="00436488">
      <w:pPr>
        <w:spacing w:after="120"/>
        <w:rPr>
          <w:bCs/>
          <w:color w:val="085295"/>
          <w:spacing w:val="-2"/>
          <w:sz w:val="20"/>
        </w:rPr>
      </w:pPr>
      <w:hyperlink r:id="rId32" w:history="1">
        <w:hyperlink r:id="rId33" w:history="1">
          <w:r w:rsidRPr="0024019A">
            <w:rPr>
              <w:rStyle w:val="Hyperlink"/>
              <w:rFonts w:asciiTheme="majorHAnsi" w:hAnsiTheme="majorHAnsi" w:cs="Times New Roman"/>
              <w:bCs/>
              <w:spacing w:val="-2"/>
              <w:sz w:val="20"/>
            </w:rPr>
            <w:t>https://tea.texas.gov/</w:t>
          </w:r>
        </w:hyperlink>
      </w:hyperlink>
    </w:p>
    <w:p w14:paraId="0BA5D346" w14:textId="2DB1148D" w:rsidR="00436488" w:rsidRDefault="00436488" w:rsidP="00E326D4">
      <w:pPr>
        <w:pStyle w:val="ListParagraph"/>
        <w:numPr>
          <w:ilvl w:val="0"/>
          <w:numId w:val="15"/>
        </w:numPr>
      </w:pPr>
      <w:r>
        <w:t>AEIS</w:t>
      </w:r>
      <w:r w:rsidRPr="00D05855">
        <w:rPr>
          <w:spacing w:val="-7"/>
        </w:rPr>
        <w:t xml:space="preserve"> </w:t>
      </w:r>
      <w:r>
        <w:t>(Academic</w:t>
      </w:r>
      <w:r w:rsidRPr="00D05855">
        <w:rPr>
          <w:spacing w:val="-2"/>
        </w:rPr>
        <w:t xml:space="preserve"> </w:t>
      </w:r>
      <w:r>
        <w:t>Excellence</w:t>
      </w:r>
      <w:r w:rsidRPr="00D05855">
        <w:rPr>
          <w:spacing w:val="-8"/>
        </w:rPr>
        <w:t xml:space="preserve"> </w:t>
      </w:r>
      <w:r>
        <w:t>Indicator</w:t>
      </w:r>
      <w:r w:rsidRPr="00D05855">
        <w:rPr>
          <w:spacing w:val="-5"/>
        </w:rPr>
        <w:t xml:space="preserve"> </w:t>
      </w:r>
      <w:r>
        <w:t>System)</w:t>
      </w:r>
      <w:r w:rsidRPr="00D05855">
        <w:rPr>
          <w:spacing w:val="-2"/>
        </w:rPr>
        <w:t xml:space="preserve"> </w:t>
      </w:r>
      <w:r>
        <w:t>–</w:t>
      </w:r>
      <w:r w:rsidRPr="00D05855">
        <w:rPr>
          <w:spacing w:val="-9"/>
        </w:rPr>
        <w:t xml:space="preserve"> </w:t>
      </w:r>
      <w:r>
        <w:t>The</w:t>
      </w:r>
      <w:r w:rsidRPr="00D05855">
        <w:rPr>
          <w:spacing w:val="-4"/>
        </w:rPr>
        <w:t xml:space="preserve"> </w:t>
      </w:r>
      <w:r>
        <w:t>AEIS</w:t>
      </w:r>
      <w:r w:rsidRPr="00D05855">
        <w:rPr>
          <w:spacing w:val="-5"/>
        </w:rPr>
        <w:t xml:space="preserve"> </w:t>
      </w:r>
      <w:r>
        <w:t>pulls</w:t>
      </w:r>
      <w:r w:rsidRPr="00D05855">
        <w:rPr>
          <w:spacing w:val="-8"/>
        </w:rPr>
        <w:t xml:space="preserve"> </w:t>
      </w:r>
      <w:r>
        <w:t>together</w:t>
      </w:r>
      <w:r w:rsidRPr="00D05855">
        <w:rPr>
          <w:spacing w:val="-7"/>
        </w:rPr>
        <w:t xml:space="preserve"> </w:t>
      </w:r>
      <w:r>
        <w:t>a</w:t>
      </w:r>
      <w:r w:rsidRPr="00D05855">
        <w:rPr>
          <w:spacing w:val="-2"/>
        </w:rPr>
        <w:t xml:space="preserve"> </w:t>
      </w:r>
      <w:r>
        <w:t>wide</w:t>
      </w:r>
      <w:r w:rsidRPr="00D05855">
        <w:rPr>
          <w:spacing w:val="-7"/>
        </w:rPr>
        <w:t xml:space="preserve"> </w:t>
      </w:r>
      <w:r>
        <w:t>range</w:t>
      </w:r>
      <w:r w:rsidRPr="00D05855">
        <w:rPr>
          <w:spacing w:val="-7"/>
        </w:rPr>
        <w:t xml:space="preserve"> </w:t>
      </w:r>
      <w:r>
        <w:t>of</w:t>
      </w:r>
      <w:r w:rsidRPr="00D05855">
        <w:rPr>
          <w:spacing w:val="-4"/>
        </w:rPr>
        <w:t xml:space="preserve"> </w:t>
      </w:r>
      <w:r>
        <w:t>information on students' performance in each school and district in</w:t>
      </w:r>
      <w:r w:rsidRPr="00D05855">
        <w:rPr>
          <w:spacing w:val="-16"/>
        </w:rPr>
        <w:t xml:space="preserve"> </w:t>
      </w:r>
      <w:r>
        <w:t>Texas</w:t>
      </w:r>
    </w:p>
    <w:p w14:paraId="73A6E3F7" w14:textId="77777777" w:rsidR="00436488" w:rsidRDefault="00436488" w:rsidP="00436488">
      <w:pPr>
        <w:pStyle w:val="ListParagraph"/>
        <w:numPr>
          <w:ilvl w:val="0"/>
          <w:numId w:val="15"/>
        </w:numPr>
      </w:pPr>
      <w:r>
        <w:t>District</w:t>
      </w:r>
      <w:r w:rsidRPr="0024019A">
        <w:rPr>
          <w:spacing w:val="-11"/>
        </w:rPr>
        <w:t xml:space="preserve"> </w:t>
      </w:r>
      <w:r>
        <w:t>Reports,</w:t>
      </w:r>
      <w:r w:rsidRPr="0024019A">
        <w:rPr>
          <w:spacing w:val="-9"/>
        </w:rPr>
        <w:t xml:space="preserve"> </w:t>
      </w:r>
      <w:r>
        <w:t>Campus</w:t>
      </w:r>
      <w:r w:rsidRPr="0024019A">
        <w:rPr>
          <w:spacing w:val="-9"/>
        </w:rPr>
        <w:t xml:space="preserve"> </w:t>
      </w:r>
      <w:r>
        <w:t>Reports,</w:t>
      </w:r>
      <w:r w:rsidRPr="0024019A">
        <w:rPr>
          <w:spacing w:val="-7"/>
        </w:rPr>
        <w:t xml:space="preserve"> </w:t>
      </w:r>
      <w:r>
        <w:t>P-</w:t>
      </w:r>
      <w:r w:rsidRPr="0024019A">
        <w:rPr>
          <w:spacing w:val="-5"/>
        </w:rPr>
        <w:t>16</w:t>
      </w:r>
    </w:p>
    <w:p w14:paraId="64847C21" w14:textId="27777ADC" w:rsidR="00436488" w:rsidRDefault="00436488" w:rsidP="00436488">
      <w:pPr>
        <w:pStyle w:val="ListParagraph"/>
        <w:numPr>
          <w:ilvl w:val="0"/>
          <w:numId w:val="15"/>
        </w:numPr>
      </w:pPr>
      <w:r>
        <w:t>Snapshot-School</w:t>
      </w:r>
      <w:r w:rsidRPr="00966B97">
        <w:rPr>
          <w:spacing w:val="-6"/>
        </w:rPr>
        <w:t xml:space="preserve"> </w:t>
      </w:r>
      <w:r>
        <w:t>District</w:t>
      </w:r>
      <w:r w:rsidRPr="00966B97">
        <w:rPr>
          <w:spacing w:val="-5"/>
        </w:rPr>
        <w:t xml:space="preserve"> </w:t>
      </w:r>
      <w:r>
        <w:t>Profiles –</w:t>
      </w:r>
      <w:r w:rsidRPr="00966B97">
        <w:rPr>
          <w:spacing w:val="-5"/>
        </w:rPr>
        <w:t xml:space="preserve"> </w:t>
      </w:r>
      <w:r>
        <w:t>Find</w:t>
      </w:r>
      <w:r w:rsidRPr="00966B97">
        <w:rPr>
          <w:spacing w:val="-6"/>
        </w:rPr>
        <w:t xml:space="preserve"> </w:t>
      </w:r>
      <w:r>
        <w:t>statistics</w:t>
      </w:r>
      <w:r w:rsidRPr="00966B97">
        <w:rPr>
          <w:spacing w:val="-4"/>
        </w:rPr>
        <w:t xml:space="preserve"> </w:t>
      </w:r>
      <w:r>
        <w:t>such</w:t>
      </w:r>
      <w:r w:rsidRPr="00966B97">
        <w:rPr>
          <w:spacing w:val="-5"/>
        </w:rPr>
        <w:t xml:space="preserve"> </w:t>
      </w:r>
      <w:r>
        <w:t>as</w:t>
      </w:r>
      <w:r w:rsidRPr="00966B97">
        <w:rPr>
          <w:spacing w:val="-4"/>
        </w:rPr>
        <w:t xml:space="preserve"> </w:t>
      </w:r>
      <w:r>
        <w:t>ethnicities,</w:t>
      </w:r>
      <w:r w:rsidRPr="00966B97">
        <w:rPr>
          <w:spacing w:val="-5"/>
        </w:rPr>
        <w:t xml:space="preserve"> </w:t>
      </w:r>
      <w:r>
        <w:t>drop-out</w:t>
      </w:r>
      <w:r w:rsidRPr="00966B97">
        <w:rPr>
          <w:spacing w:val="-5"/>
        </w:rPr>
        <w:t xml:space="preserve"> </w:t>
      </w:r>
      <w:r>
        <w:t>rates,</w:t>
      </w:r>
      <w:r w:rsidRPr="00966B97">
        <w:rPr>
          <w:spacing w:val="-5"/>
        </w:rPr>
        <w:t xml:space="preserve"> </w:t>
      </w:r>
      <w:r>
        <w:t>special needs, and economically disadvantaged</w:t>
      </w:r>
    </w:p>
    <w:p w14:paraId="499AF280" w14:textId="77777777" w:rsidR="00436488" w:rsidRPr="00345ACD" w:rsidRDefault="00436488" w:rsidP="00436488">
      <w:pPr>
        <w:rPr>
          <w:sz w:val="19"/>
        </w:rPr>
      </w:pPr>
    </w:p>
    <w:p w14:paraId="0536C344" w14:textId="77777777" w:rsidR="00662DD8" w:rsidRDefault="00FB4A2E" w:rsidP="00662DD8">
      <w:pPr>
        <w:pStyle w:val="Heading2"/>
      </w:pPr>
      <w:bookmarkStart w:id="13" w:name="_Toc189638062"/>
      <w:r>
        <w:t>IPEDS</w:t>
      </w:r>
      <w:bookmarkEnd w:id="13"/>
    </w:p>
    <w:p w14:paraId="55543A57" w14:textId="64D0E6DF" w:rsidR="00324ABB" w:rsidRPr="00966B97" w:rsidRDefault="00662DD8" w:rsidP="00966B97">
      <w:pPr>
        <w:spacing w:after="120"/>
        <w:rPr>
          <w:bCs/>
          <w:sz w:val="20"/>
        </w:rPr>
      </w:pPr>
      <w:hyperlink r:id="rId34" w:history="1">
        <w:hyperlink r:id="rId35" w:history="1">
          <w:hyperlink r:id="rId36" w:history="1">
            <w:r w:rsidRPr="00324ABB">
              <w:rPr>
                <w:rStyle w:val="Hyperlink"/>
                <w:rFonts w:asciiTheme="majorHAnsi" w:hAnsiTheme="majorHAnsi" w:cs="Times New Roman"/>
                <w:bCs/>
                <w:spacing w:val="-2"/>
                <w:sz w:val="20"/>
              </w:rPr>
              <w:t>https://nces.ed.gov/ipeds/</w:t>
            </w:r>
          </w:hyperlink>
        </w:hyperlink>
      </w:hyperlink>
    </w:p>
    <w:p w14:paraId="66D2D41B" w14:textId="77777777" w:rsidR="00FB4A2E" w:rsidRDefault="00FB4A2E" w:rsidP="00092A7E">
      <w:pPr>
        <w:pStyle w:val="ListParagraph"/>
        <w:numPr>
          <w:ilvl w:val="0"/>
          <w:numId w:val="14"/>
        </w:numPr>
      </w:pPr>
      <w:r>
        <w:t>College</w:t>
      </w:r>
      <w:r w:rsidRPr="0024019A">
        <w:rPr>
          <w:spacing w:val="-7"/>
        </w:rPr>
        <w:t xml:space="preserve"> </w:t>
      </w:r>
      <w:r>
        <w:t>Navigator</w:t>
      </w:r>
      <w:r w:rsidRPr="0024019A">
        <w:rPr>
          <w:spacing w:val="-3"/>
        </w:rPr>
        <w:t xml:space="preserve"> </w:t>
      </w:r>
      <w:r>
        <w:t>–</w:t>
      </w:r>
      <w:r w:rsidRPr="0024019A">
        <w:rPr>
          <w:spacing w:val="-10"/>
        </w:rPr>
        <w:t xml:space="preserve"> </w:t>
      </w:r>
      <w:r>
        <w:t>Find</w:t>
      </w:r>
      <w:r w:rsidRPr="0024019A">
        <w:rPr>
          <w:spacing w:val="-10"/>
        </w:rPr>
        <w:t xml:space="preserve"> </w:t>
      </w:r>
      <w:r>
        <w:t>and</w:t>
      </w:r>
      <w:r w:rsidRPr="0024019A">
        <w:rPr>
          <w:spacing w:val="-10"/>
        </w:rPr>
        <w:t xml:space="preserve"> </w:t>
      </w:r>
      <w:r>
        <w:t>compare</w:t>
      </w:r>
      <w:r w:rsidRPr="0024019A">
        <w:rPr>
          <w:spacing w:val="-9"/>
        </w:rPr>
        <w:t xml:space="preserve"> </w:t>
      </w:r>
      <w:r>
        <w:t>general</w:t>
      </w:r>
      <w:r w:rsidRPr="0024019A">
        <w:rPr>
          <w:spacing w:val="-8"/>
        </w:rPr>
        <w:t xml:space="preserve"> </w:t>
      </w:r>
      <w:r>
        <w:t>information</w:t>
      </w:r>
      <w:r w:rsidRPr="0024019A">
        <w:rPr>
          <w:spacing w:val="-9"/>
        </w:rPr>
        <w:t xml:space="preserve"> </w:t>
      </w:r>
      <w:r>
        <w:t>for</w:t>
      </w:r>
      <w:r w:rsidRPr="0024019A">
        <w:rPr>
          <w:spacing w:val="-6"/>
        </w:rPr>
        <w:t xml:space="preserve"> </w:t>
      </w:r>
      <w:r>
        <w:t>U.S.</w:t>
      </w:r>
      <w:r w:rsidRPr="0024019A">
        <w:rPr>
          <w:spacing w:val="-7"/>
        </w:rPr>
        <w:t xml:space="preserve"> </w:t>
      </w:r>
      <w:r>
        <w:t>colleges</w:t>
      </w:r>
      <w:r w:rsidRPr="0024019A">
        <w:rPr>
          <w:spacing w:val="-6"/>
        </w:rPr>
        <w:t xml:space="preserve"> </w:t>
      </w:r>
      <w:r>
        <w:t>and</w:t>
      </w:r>
      <w:r w:rsidRPr="0024019A">
        <w:rPr>
          <w:spacing w:val="-6"/>
        </w:rPr>
        <w:t xml:space="preserve"> </w:t>
      </w:r>
      <w:r>
        <w:t>universities. IPEDS Data Center – Look up and compare institutions by one or more</w:t>
      </w:r>
      <w:r w:rsidRPr="0024019A">
        <w:rPr>
          <w:spacing w:val="-14"/>
        </w:rPr>
        <w:t xml:space="preserve"> </w:t>
      </w:r>
      <w:r>
        <w:t>variables.</w:t>
      </w:r>
    </w:p>
    <w:p w14:paraId="41200898" w14:textId="77777777" w:rsidR="00FB4A2E" w:rsidRDefault="00FB4A2E" w:rsidP="00092A7E">
      <w:pPr>
        <w:pStyle w:val="ListParagraph"/>
        <w:numPr>
          <w:ilvl w:val="0"/>
          <w:numId w:val="14"/>
        </w:numPr>
      </w:pPr>
      <w:r>
        <w:t>Executive Peer Tool – Create comparisons between a focus institution and peer institutions using</w:t>
      </w:r>
      <w:r w:rsidRPr="0024019A">
        <w:rPr>
          <w:spacing w:val="-3"/>
        </w:rPr>
        <w:t xml:space="preserve"> </w:t>
      </w:r>
      <w:r>
        <w:t>the</w:t>
      </w:r>
      <w:r w:rsidRPr="0024019A">
        <w:rPr>
          <w:spacing w:val="-2"/>
        </w:rPr>
        <w:t xml:space="preserve"> </w:t>
      </w:r>
      <w:r>
        <w:t>data</w:t>
      </w:r>
      <w:r w:rsidRPr="0024019A">
        <w:rPr>
          <w:spacing w:val="-5"/>
        </w:rPr>
        <w:t xml:space="preserve"> </w:t>
      </w:r>
      <w:r>
        <w:t>available</w:t>
      </w:r>
      <w:r w:rsidRPr="0024019A">
        <w:rPr>
          <w:spacing w:val="-8"/>
        </w:rPr>
        <w:t xml:space="preserve"> </w:t>
      </w:r>
      <w:r>
        <w:t>in</w:t>
      </w:r>
      <w:r w:rsidRPr="0024019A">
        <w:rPr>
          <w:spacing w:val="-7"/>
        </w:rPr>
        <w:t xml:space="preserve"> </w:t>
      </w:r>
      <w:r>
        <w:t>the</w:t>
      </w:r>
      <w:r w:rsidRPr="0024019A">
        <w:rPr>
          <w:spacing w:val="-6"/>
        </w:rPr>
        <w:t xml:space="preserve"> </w:t>
      </w:r>
      <w:r>
        <w:t>printed</w:t>
      </w:r>
      <w:r w:rsidRPr="0024019A">
        <w:rPr>
          <w:spacing w:val="-7"/>
        </w:rPr>
        <w:t xml:space="preserve"> </w:t>
      </w:r>
      <w:r>
        <w:t>IPEDS</w:t>
      </w:r>
      <w:r w:rsidRPr="0024019A">
        <w:rPr>
          <w:spacing w:val="-7"/>
        </w:rPr>
        <w:t xml:space="preserve"> </w:t>
      </w:r>
      <w:r>
        <w:t>Data</w:t>
      </w:r>
      <w:r w:rsidRPr="0024019A">
        <w:rPr>
          <w:spacing w:val="-6"/>
        </w:rPr>
        <w:t xml:space="preserve"> </w:t>
      </w:r>
      <w:r>
        <w:t>Feedback</w:t>
      </w:r>
      <w:r w:rsidRPr="0024019A">
        <w:rPr>
          <w:spacing w:val="-2"/>
        </w:rPr>
        <w:t xml:space="preserve"> </w:t>
      </w:r>
      <w:r>
        <w:t>Report</w:t>
      </w:r>
      <w:r w:rsidRPr="0024019A">
        <w:rPr>
          <w:spacing w:val="-9"/>
        </w:rPr>
        <w:t xml:space="preserve"> </w:t>
      </w:r>
      <w:r>
        <w:t>and</w:t>
      </w:r>
      <w:r w:rsidRPr="0024019A">
        <w:rPr>
          <w:spacing w:val="-6"/>
        </w:rPr>
        <w:t xml:space="preserve"> </w:t>
      </w:r>
      <w:r>
        <w:t>additional variables from the latest collection year.</w:t>
      </w:r>
    </w:p>
    <w:p w14:paraId="16D77C9E" w14:textId="77777777" w:rsidR="00345ACD" w:rsidRPr="00345ACD" w:rsidRDefault="00345ACD" w:rsidP="00345ACD">
      <w:pPr>
        <w:rPr>
          <w:sz w:val="19"/>
        </w:rPr>
      </w:pPr>
    </w:p>
    <w:p w14:paraId="43AD051E" w14:textId="77777777" w:rsidR="00345ACD" w:rsidRDefault="00345ACD" w:rsidP="00345ACD">
      <w:pPr>
        <w:pStyle w:val="Heading2"/>
        <w:rPr>
          <w:spacing w:val="-2"/>
        </w:rPr>
      </w:pPr>
      <w:bookmarkStart w:id="14" w:name="_Toc189638063"/>
      <w:r>
        <w:t>TACC</w:t>
      </w:r>
      <w:r>
        <w:rPr>
          <w:spacing w:val="-4"/>
        </w:rPr>
        <w:t xml:space="preserve"> </w:t>
      </w:r>
      <w:r>
        <w:t>(Texas</w:t>
      </w:r>
      <w:r>
        <w:rPr>
          <w:spacing w:val="-1"/>
        </w:rPr>
        <w:t xml:space="preserve"> </w:t>
      </w:r>
      <w:r>
        <w:t>Association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rPr>
          <w:spacing w:val="-2"/>
        </w:rPr>
        <w:t>Colleges)</w:t>
      </w:r>
      <w:bookmarkEnd w:id="14"/>
    </w:p>
    <w:p w14:paraId="5FAA1DAC" w14:textId="77777777" w:rsidR="00345ACD" w:rsidRPr="00966B97" w:rsidRDefault="00345ACD" w:rsidP="00345ACD">
      <w:pPr>
        <w:spacing w:after="120"/>
        <w:rPr>
          <w:sz w:val="20"/>
        </w:rPr>
      </w:pPr>
      <w:hyperlink r:id="rId37" w:history="1">
        <w:hyperlink r:id="rId38">
          <w:r w:rsidRPr="00324ABB">
            <w:rPr>
              <w:rStyle w:val="Hyperlink"/>
              <w:rFonts w:asciiTheme="majorHAnsi" w:hAnsiTheme="majorHAnsi" w:cs="Times New Roman"/>
              <w:spacing w:val="-2"/>
              <w:sz w:val="20"/>
            </w:rPr>
            <w:t>https://www.tacc.org/</w:t>
          </w:r>
        </w:hyperlink>
      </w:hyperlink>
    </w:p>
    <w:p w14:paraId="1C413E28" w14:textId="77777777" w:rsidR="00345ACD" w:rsidRDefault="00345ACD" w:rsidP="00345ACD">
      <w:r>
        <w:t xml:space="preserve">Large resource library </w:t>
      </w:r>
    </w:p>
    <w:p w14:paraId="06E22952" w14:textId="77777777" w:rsidR="00345ACD" w:rsidRPr="00345ACD" w:rsidRDefault="00345ACD" w:rsidP="00345ACD">
      <w:pPr>
        <w:rPr>
          <w:sz w:val="19"/>
        </w:rPr>
      </w:pPr>
    </w:p>
    <w:p w14:paraId="0DA0A543" w14:textId="77777777" w:rsidR="00345ACD" w:rsidRDefault="00345ACD" w:rsidP="00345ACD">
      <w:pPr>
        <w:pStyle w:val="Heading2"/>
      </w:pPr>
      <w:bookmarkStart w:id="15" w:name="_Toc189638064"/>
      <w:proofErr w:type="spellStart"/>
      <w:r>
        <w:t>TxCrews</w:t>
      </w:r>
      <w:bookmarkEnd w:id="15"/>
      <w:proofErr w:type="spellEnd"/>
      <w:r>
        <w:t xml:space="preserve"> </w:t>
      </w:r>
    </w:p>
    <w:p w14:paraId="66F0A440" w14:textId="77777777" w:rsidR="00345ACD" w:rsidRDefault="00345ACD" w:rsidP="00345ACD">
      <w:pPr>
        <w:spacing w:after="120"/>
        <w:rPr>
          <w:rStyle w:val="Hyperlink"/>
          <w:rFonts w:asciiTheme="majorHAnsi" w:hAnsiTheme="majorHAnsi" w:cs="Times New Roman"/>
          <w:spacing w:val="-2"/>
          <w:sz w:val="20"/>
        </w:rPr>
      </w:pPr>
      <w:hyperlink r:id="rId39" w:history="1">
        <w:r w:rsidRPr="0096202D">
          <w:rPr>
            <w:rStyle w:val="Hyperlink"/>
            <w:rFonts w:asciiTheme="majorHAnsi" w:hAnsiTheme="majorHAnsi" w:cs="Times New Roman"/>
            <w:spacing w:val="-2"/>
            <w:sz w:val="20"/>
          </w:rPr>
          <w:t>https://txcrews.org/</w:t>
        </w:r>
      </w:hyperlink>
      <w:r w:rsidRPr="0096202D">
        <w:rPr>
          <w:rStyle w:val="Hyperlink"/>
          <w:rFonts w:asciiTheme="majorHAnsi" w:hAnsiTheme="majorHAnsi" w:cs="Times New Roman"/>
          <w:spacing w:val="-2"/>
          <w:sz w:val="20"/>
        </w:rPr>
        <w:t xml:space="preserve"> </w:t>
      </w:r>
    </w:p>
    <w:p w14:paraId="38DA0BD5" w14:textId="77777777" w:rsidR="00345ACD" w:rsidRPr="00BC3540" w:rsidRDefault="00345ACD" w:rsidP="00345ACD">
      <w:r w:rsidRPr="00BF687A">
        <w:t>Texas CREWS interactive dashboards help you compare Texas public universities, public colleges, majors and career schools based on graduate wages, student loan levels, graduation rates and more</w:t>
      </w:r>
      <w:r>
        <w:t>.</w:t>
      </w:r>
    </w:p>
    <w:p w14:paraId="2004C964" w14:textId="77777777" w:rsidR="00345ACD" w:rsidRPr="00345ACD" w:rsidRDefault="00345ACD" w:rsidP="00345ACD">
      <w:pPr>
        <w:rPr>
          <w:sz w:val="19"/>
        </w:rPr>
      </w:pPr>
    </w:p>
    <w:p w14:paraId="5A958593" w14:textId="77777777" w:rsidR="009940ED" w:rsidRDefault="009940ED">
      <w:r>
        <w:br w:type="page"/>
      </w:r>
    </w:p>
    <w:p w14:paraId="64DF427C" w14:textId="77777777" w:rsidR="009940ED" w:rsidRDefault="009940ED" w:rsidP="009940ED">
      <w:pPr>
        <w:pStyle w:val="Heading1"/>
      </w:pPr>
      <w:bookmarkStart w:id="16" w:name="_Toc189638065"/>
      <w:r>
        <w:lastRenderedPageBreak/>
        <w:t>Quicklink</w:t>
      </w:r>
      <w:r w:rsidR="00E373EE">
        <w:t>s</w:t>
      </w:r>
      <w:bookmarkEnd w:id="16"/>
    </w:p>
    <w:p w14:paraId="478975EF" w14:textId="77777777" w:rsidR="00E373EE" w:rsidRDefault="00E373EE" w:rsidP="00E373EE"/>
    <w:p w14:paraId="745BC73E" w14:textId="30E1B73E" w:rsidR="00E373EE" w:rsidRPr="000E718D" w:rsidRDefault="00E373EE" w:rsidP="00E373EE">
      <w:pPr>
        <w:rPr>
          <w:color w:val="0000FF"/>
          <w:u w:val="single"/>
        </w:rPr>
      </w:pPr>
      <w:bookmarkStart w:id="17" w:name="_Toc189638066"/>
      <w:r w:rsidRPr="00E373EE">
        <w:rPr>
          <w:rStyle w:val="Heading2Char"/>
        </w:rPr>
        <w:t>Analytics and Institutional Research (AIR) Website (Public)</w:t>
      </w:r>
      <w:bookmarkEnd w:id="17"/>
      <w:r w:rsidRPr="00E373EE">
        <w:rPr>
          <w:rStyle w:val="Heading2Char"/>
        </w:rPr>
        <w:br/>
      </w:r>
      <w:hyperlink r:id="rId40" w:history="1">
        <w:r w:rsidRPr="000E718D">
          <w:rPr>
            <w:b/>
            <w:color w:val="0000FF"/>
            <w:sz w:val="28"/>
            <w:u w:val="single"/>
          </w:rPr>
          <w:t>www.lonestar.edu/air</w:t>
        </w:r>
      </w:hyperlink>
    </w:p>
    <w:p w14:paraId="3AF41AA7" w14:textId="77777777" w:rsidR="00E373EE" w:rsidRPr="00E373EE" w:rsidRDefault="00E373EE" w:rsidP="00E373EE">
      <w:pPr>
        <w:rPr>
          <w:b/>
        </w:rPr>
      </w:pPr>
    </w:p>
    <w:p w14:paraId="7FF78876" w14:textId="77777777" w:rsidR="00E373EE" w:rsidRDefault="00E373EE" w:rsidP="00E373EE">
      <w:pPr>
        <w:rPr>
          <w:rFonts w:ascii="Calibri"/>
          <w:b/>
          <w:color w:val="0000FF"/>
          <w:sz w:val="28"/>
          <w:u w:val="single" w:color="0000FF"/>
        </w:rPr>
      </w:pPr>
      <w:bookmarkStart w:id="18" w:name="_Toc189638067"/>
      <w:r w:rsidRPr="00E373EE">
        <w:rPr>
          <w:rStyle w:val="Heading2Char"/>
        </w:rPr>
        <w:t>AIR Portal</w:t>
      </w:r>
      <w:bookmarkEnd w:id="18"/>
      <w:r w:rsidRPr="00E373EE">
        <w:rPr>
          <w:rStyle w:val="Heading2Char"/>
        </w:rPr>
        <w:br/>
      </w:r>
      <w:hyperlink r:id="rId41">
        <w:r>
          <w:rPr>
            <w:rFonts w:ascii="Calibri"/>
            <w:b/>
            <w:color w:val="0000FF"/>
            <w:sz w:val="28"/>
            <w:u w:val="single" w:color="0000FF"/>
          </w:rPr>
          <w:t>air.lonestar.edu</w:t>
        </w:r>
      </w:hyperlink>
    </w:p>
    <w:p w14:paraId="7B2B975B" w14:textId="77777777" w:rsidR="00E373EE" w:rsidRDefault="00E373EE" w:rsidP="00E373EE">
      <w:pPr>
        <w:rPr>
          <w:rFonts w:ascii="Calibri"/>
          <w:b/>
          <w:sz w:val="28"/>
        </w:rPr>
      </w:pPr>
    </w:p>
    <w:p w14:paraId="563B0948" w14:textId="77777777" w:rsidR="00E373EE" w:rsidRDefault="00E373EE" w:rsidP="00E373EE">
      <w:pPr>
        <w:rPr>
          <w:rFonts w:ascii="Calibri"/>
          <w:b/>
          <w:color w:val="0000FF"/>
          <w:spacing w:val="-2"/>
          <w:sz w:val="28"/>
          <w:u w:val="single" w:color="0000FF"/>
        </w:rPr>
      </w:pPr>
      <w:bookmarkStart w:id="19" w:name="_Toc189638068"/>
      <w:r w:rsidRPr="00E373EE">
        <w:rPr>
          <w:rStyle w:val="Heading2Char"/>
        </w:rPr>
        <w:t>Discovery</w:t>
      </w:r>
      <w:bookmarkEnd w:id="19"/>
      <w:r w:rsidRPr="00E373EE">
        <w:rPr>
          <w:rStyle w:val="Heading2Char"/>
        </w:rPr>
        <w:br/>
      </w:r>
      <w:hyperlink r:id="rId42">
        <w:r>
          <w:rPr>
            <w:rFonts w:ascii="Calibri"/>
            <w:b/>
            <w:color w:val="0000FF"/>
            <w:spacing w:val="-2"/>
            <w:sz w:val="28"/>
            <w:u w:val="single" w:color="0000FF"/>
          </w:rPr>
          <w:t>discovery.lonestar.edu</w:t>
        </w:r>
      </w:hyperlink>
    </w:p>
    <w:p w14:paraId="7462C564" w14:textId="77777777" w:rsidR="00E373EE" w:rsidRDefault="00E373EE" w:rsidP="00E373EE">
      <w:pPr>
        <w:rPr>
          <w:rFonts w:ascii="Calibri"/>
          <w:b/>
          <w:sz w:val="28"/>
        </w:rPr>
      </w:pPr>
    </w:p>
    <w:p w14:paraId="31DFF715" w14:textId="77777777" w:rsidR="00E373EE" w:rsidRDefault="00E373EE" w:rsidP="00E373EE">
      <w:pPr>
        <w:rPr>
          <w:rFonts w:ascii="Calibri"/>
          <w:b/>
          <w:color w:val="0000FF"/>
          <w:spacing w:val="-2"/>
          <w:sz w:val="28"/>
          <w:u w:val="single" w:color="0000FF"/>
        </w:rPr>
      </w:pPr>
      <w:bookmarkStart w:id="20" w:name="_Toc189638069"/>
      <w:r w:rsidRPr="00E373EE">
        <w:rPr>
          <w:rStyle w:val="Heading2Char"/>
        </w:rPr>
        <w:t>Service Center</w:t>
      </w:r>
      <w:bookmarkEnd w:id="20"/>
      <w:r w:rsidRPr="00E373EE">
        <w:rPr>
          <w:rStyle w:val="Heading2Char"/>
        </w:rPr>
        <w:br/>
      </w:r>
      <w:hyperlink r:id="rId43">
        <w:r>
          <w:rPr>
            <w:rFonts w:ascii="Calibri"/>
            <w:b/>
            <w:color w:val="0000FF"/>
            <w:spacing w:val="-2"/>
            <w:sz w:val="28"/>
            <w:u w:val="single" w:color="0000FF"/>
          </w:rPr>
          <w:t>lonestar.service-now.com</w:t>
        </w:r>
      </w:hyperlink>
    </w:p>
    <w:p w14:paraId="63E809C5" w14:textId="77777777" w:rsidR="00E373EE" w:rsidRDefault="00E373EE" w:rsidP="00E373EE">
      <w:pPr>
        <w:rPr>
          <w:rFonts w:ascii="Calibri"/>
          <w:b/>
          <w:sz w:val="28"/>
        </w:rPr>
      </w:pPr>
    </w:p>
    <w:p w14:paraId="7816B7FE" w14:textId="1FFC18A5" w:rsidR="00E373EE" w:rsidRPr="000E718D" w:rsidRDefault="00E373EE" w:rsidP="00E373EE">
      <w:pPr>
        <w:rPr>
          <w:color w:val="0000FF"/>
          <w:u w:val="single"/>
        </w:rPr>
      </w:pPr>
      <w:bookmarkStart w:id="21" w:name="_Toc189638070"/>
      <w:r w:rsidRPr="00E373EE">
        <w:rPr>
          <w:rStyle w:val="Heading2Char"/>
        </w:rPr>
        <w:t>Employee Intranet (SharePoint)</w:t>
      </w:r>
      <w:bookmarkEnd w:id="21"/>
      <w:r w:rsidRPr="00E373EE">
        <w:rPr>
          <w:rStyle w:val="Heading2Char"/>
        </w:rPr>
        <w:br/>
      </w:r>
      <w:hyperlink r:id="rId44" w:history="1">
        <w:r w:rsidRPr="000E718D">
          <w:rPr>
            <w:b/>
            <w:color w:val="0000FF"/>
            <w:sz w:val="28"/>
            <w:u w:val="single"/>
          </w:rPr>
          <w:t>mylonestar.sharepoint.com/sites/AIR</w:t>
        </w:r>
      </w:hyperlink>
    </w:p>
    <w:p w14:paraId="3C3806E4" w14:textId="77777777" w:rsidR="00E373EE" w:rsidRDefault="00E373EE" w:rsidP="00E373EE">
      <w:pPr>
        <w:rPr>
          <w:rFonts w:ascii="Calibri"/>
          <w:b/>
          <w:sz w:val="28"/>
        </w:rPr>
      </w:pPr>
    </w:p>
    <w:p w14:paraId="1A9D8389" w14:textId="163EA23F" w:rsidR="00E373EE" w:rsidRDefault="00E373EE" w:rsidP="00E373EE">
      <w:pPr>
        <w:rPr>
          <w:rFonts w:ascii="Calibri"/>
          <w:b/>
          <w:sz w:val="28"/>
        </w:rPr>
      </w:pPr>
      <w:bookmarkStart w:id="22" w:name="_Toc189638071"/>
      <w:r w:rsidRPr="00E373EE">
        <w:rPr>
          <w:rStyle w:val="Heading2Char"/>
        </w:rPr>
        <w:t>Public Records</w:t>
      </w:r>
      <w:r w:rsidR="0034620D">
        <w:rPr>
          <w:rStyle w:val="Heading2Char"/>
        </w:rPr>
        <w:t xml:space="preserve"> Requests (LSC-OGAC)</w:t>
      </w:r>
      <w:bookmarkEnd w:id="22"/>
      <w:r w:rsidRPr="00E373EE">
        <w:rPr>
          <w:rStyle w:val="Heading2Char"/>
        </w:rPr>
        <w:br/>
      </w:r>
      <w:hyperlink r:id="rId45">
        <w:r>
          <w:rPr>
            <w:rFonts w:ascii="Calibri"/>
            <w:b/>
            <w:color w:val="0000FF"/>
            <w:spacing w:val="-2"/>
            <w:sz w:val="28"/>
            <w:u w:val="single" w:color="0000FF"/>
          </w:rPr>
          <w:t>lonestar.edu/public-records.htm</w:t>
        </w:r>
      </w:hyperlink>
    </w:p>
    <w:p w14:paraId="27CBE6C7" w14:textId="77777777" w:rsidR="00E373EE" w:rsidRPr="00962DAA" w:rsidRDefault="00E373EE" w:rsidP="00E373EE">
      <w:pPr>
        <w:rPr>
          <w:rFonts w:ascii="Arial" w:hAnsi="Arial" w:cs="Arial"/>
          <w:b/>
          <w:color w:val="C00000"/>
          <w:sz w:val="24"/>
          <w:szCs w:val="24"/>
        </w:rPr>
      </w:pPr>
    </w:p>
    <w:p w14:paraId="0F3EDB79" w14:textId="505E2A4C" w:rsidR="00E373EE" w:rsidRPr="00E373EE" w:rsidRDefault="00E373EE" w:rsidP="00E373EE">
      <w:pPr>
        <w:sectPr w:rsidR="00E373EE" w:rsidRPr="00E373EE">
          <w:type w:val="continuous"/>
          <w:pgSz w:w="12240" w:h="15840"/>
          <w:pgMar w:top="760" w:right="620" w:bottom="600" w:left="620" w:header="0" w:footer="417" w:gutter="0"/>
          <w:cols w:space="720"/>
        </w:sectPr>
      </w:pPr>
    </w:p>
    <w:p w14:paraId="18564233" w14:textId="55C30924" w:rsidR="00347C35" w:rsidRPr="00962DAA" w:rsidRDefault="00347C35" w:rsidP="00E373EE">
      <w:pPr>
        <w:rPr>
          <w:rFonts w:ascii="Arial" w:hAnsi="Arial" w:cs="Arial"/>
          <w:b/>
          <w:color w:val="C00000"/>
          <w:sz w:val="24"/>
          <w:szCs w:val="24"/>
        </w:rPr>
      </w:pPr>
    </w:p>
    <w:sectPr w:rsidR="00347C35" w:rsidRPr="00962DAA" w:rsidSect="00DF7C81">
      <w:type w:val="continuous"/>
      <w:pgSz w:w="12240" w:h="15840" w:code="1"/>
      <w:pgMar w:top="1440" w:right="1440" w:bottom="1440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D13A2" w14:textId="77777777" w:rsidR="00BA6E05" w:rsidRDefault="00BA6E05" w:rsidP="00347C35">
      <w:r>
        <w:separator/>
      </w:r>
    </w:p>
  </w:endnote>
  <w:endnote w:type="continuationSeparator" w:id="0">
    <w:p w14:paraId="42BC6046" w14:textId="77777777" w:rsidR="00BA6E05" w:rsidRDefault="00BA6E05" w:rsidP="00347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59C0E" w14:textId="77777777" w:rsidR="00A47462" w:rsidRDefault="00A47462" w:rsidP="00A47462">
    <w:pPr>
      <w:jc w:val="center"/>
      <w:rPr>
        <w:rFonts w:ascii="Arial" w:hAnsi="Arial" w:cs="Arial"/>
        <w:spacing w:val="-3"/>
        <w:sz w:val="20"/>
      </w:rPr>
    </w:pPr>
  </w:p>
  <w:p w14:paraId="147868BD" w14:textId="4B7F8246" w:rsidR="00A47462" w:rsidRPr="00962DAA" w:rsidRDefault="00A47462" w:rsidP="00A47462">
    <w:pPr>
      <w:jc w:val="center"/>
      <w:rPr>
        <w:rFonts w:ascii="Arial" w:hAnsi="Arial" w:cs="Arial"/>
        <w:spacing w:val="-3"/>
        <w:szCs w:val="22"/>
      </w:rPr>
    </w:pPr>
    <w:r w:rsidRPr="00962DAA">
      <w:rPr>
        <w:rFonts w:ascii="Arial" w:hAnsi="Arial" w:cs="Arial"/>
        <w:spacing w:val="-3"/>
        <w:szCs w:val="22"/>
      </w:rPr>
      <w:t>Lone Star College</w:t>
    </w:r>
  </w:p>
  <w:p w14:paraId="6A56DA92" w14:textId="77777777" w:rsidR="00A47462" w:rsidRPr="00962DAA" w:rsidRDefault="00A47462" w:rsidP="00A47462">
    <w:pPr>
      <w:jc w:val="center"/>
      <w:rPr>
        <w:rFonts w:ascii="Arial" w:hAnsi="Arial" w:cs="Arial"/>
        <w:spacing w:val="-3"/>
        <w:szCs w:val="22"/>
      </w:rPr>
    </w:pPr>
    <w:r w:rsidRPr="00962DAA">
      <w:rPr>
        <w:rFonts w:ascii="Arial" w:hAnsi="Arial" w:cs="Arial"/>
        <w:spacing w:val="-3"/>
        <w:szCs w:val="22"/>
      </w:rPr>
      <w:t>5000 Research Forest Drive, The Woodlands, TX  77381-4356</w:t>
    </w:r>
  </w:p>
  <w:p w14:paraId="66F1E734" w14:textId="77777777" w:rsidR="00A47462" w:rsidRPr="00962DAA" w:rsidRDefault="00A47462" w:rsidP="00A47462">
    <w:pPr>
      <w:jc w:val="center"/>
      <w:rPr>
        <w:rFonts w:ascii="Arial" w:hAnsi="Arial" w:cs="Arial"/>
        <w:spacing w:val="-3"/>
        <w:szCs w:val="22"/>
      </w:rPr>
    </w:pPr>
  </w:p>
  <w:p w14:paraId="50C4F78E" w14:textId="3E4630C8" w:rsidR="00A47462" w:rsidRPr="00962DAA" w:rsidRDefault="00A47462" w:rsidP="00A47462">
    <w:pPr>
      <w:jc w:val="center"/>
      <w:rPr>
        <w:rFonts w:ascii="Arial" w:hAnsi="Arial" w:cs="Arial"/>
        <w:szCs w:val="22"/>
      </w:rPr>
    </w:pPr>
    <w:r w:rsidRPr="00962DAA">
      <w:rPr>
        <w:rFonts w:ascii="Arial" w:hAnsi="Arial" w:cs="Arial"/>
        <w:b/>
        <w:spacing w:val="-3"/>
        <w:szCs w:val="22"/>
      </w:rPr>
      <w:t xml:space="preserve">Last updated: </w:t>
    </w:r>
    <w:r w:rsidR="0034620D">
      <w:rPr>
        <w:rFonts w:ascii="Arial" w:hAnsi="Arial" w:cs="Arial"/>
        <w:b/>
        <w:spacing w:val="-3"/>
        <w:szCs w:val="22"/>
      </w:rPr>
      <w:t>February</w:t>
    </w:r>
    <w:r w:rsidR="00920F68">
      <w:rPr>
        <w:rFonts w:ascii="Arial" w:hAnsi="Arial" w:cs="Arial"/>
        <w:b/>
        <w:spacing w:val="-3"/>
        <w:szCs w:val="22"/>
      </w:rPr>
      <w:t xml:space="preserve"> 202</w:t>
    </w:r>
    <w:r w:rsidR="0034620D">
      <w:rPr>
        <w:rFonts w:ascii="Arial" w:hAnsi="Arial" w:cs="Arial"/>
        <w:b/>
        <w:spacing w:val="-3"/>
        <w:szCs w:val="22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12BFC" w14:textId="77777777" w:rsidR="00FB4A2E" w:rsidRDefault="00FB4A2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D25134F" wp14:editId="32627645">
              <wp:simplePos x="0" y="0"/>
              <wp:positionH relativeFrom="page">
                <wp:posOffset>7107681</wp:posOffset>
              </wp:positionH>
              <wp:positionV relativeFrom="page">
                <wp:posOffset>9653651</wp:posOffset>
              </wp:positionV>
              <wp:extent cx="217170" cy="152400"/>
              <wp:effectExtent l="0" t="0" r="0" b="0"/>
              <wp:wrapNone/>
              <wp:docPr id="140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48376" w14:textId="77777777" w:rsidR="00FB4A2E" w:rsidRDefault="00FB4A2E">
                          <w:pPr>
                            <w:pStyle w:val="BodyText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>10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25134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left:0;text-align:left;margin-left:559.65pt;margin-top:760.15pt;width:17.1pt;height:1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" filled="f" stroked="f">
              <v:textbox inset="0,0,0,0">
                <w:txbxContent>
                  <w:p w14:paraId="35F48376" w14:textId="77777777" w:rsidR="00FB4A2E" w:rsidRDefault="00FB4A2E">
                    <w:pPr>
                      <w:pStyle w:val="BodyText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>
                      <w:rPr>
                        <w:rFonts w:ascii="Calibri"/>
                      </w:rPr>
                      <w:t>10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C592C" w14:textId="77777777" w:rsidR="00BA6E05" w:rsidRDefault="00BA6E05" w:rsidP="00347C35">
      <w:r>
        <w:separator/>
      </w:r>
    </w:p>
  </w:footnote>
  <w:footnote w:type="continuationSeparator" w:id="0">
    <w:p w14:paraId="57E84488" w14:textId="77777777" w:rsidR="00BA6E05" w:rsidRDefault="00BA6E05" w:rsidP="00347C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430DF"/>
    <w:multiLevelType w:val="hybridMultilevel"/>
    <w:tmpl w:val="1CB6D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F74CF"/>
    <w:multiLevelType w:val="hybridMultilevel"/>
    <w:tmpl w:val="0980B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50318"/>
    <w:multiLevelType w:val="hybridMultilevel"/>
    <w:tmpl w:val="A9D6F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B321C"/>
    <w:multiLevelType w:val="hybridMultilevel"/>
    <w:tmpl w:val="1C461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D1DEE"/>
    <w:multiLevelType w:val="hybridMultilevel"/>
    <w:tmpl w:val="E182C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701FC"/>
    <w:multiLevelType w:val="hybridMultilevel"/>
    <w:tmpl w:val="ADE49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E22B1"/>
    <w:multiLevelType w:val="hybridMultilevel"/>
    <w:tmpl w:val="45D69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1766F"/>
    <w:multiLevelType w:val="hybridMultilevel"/>
    <w:tmpl w:val="81262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105C5"/>
    <w:multiLevelType w:val="hybridMultilevel"/>
    <w:tmpl w:val="1640E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74AB8"/>
    <w:multiLevelType w:val="hybridMultilevel"/>
    <w:tmpl w:val="8258D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E0E15"/>
    <w:multiLevelType w:val="hybridMultilevel"/>
    <w:tmpl w:val="EAF6A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769AF"/>
    <w:multiLevelType w:val="hybridMultilevel"/>
    <w:tmpl w:val="59A2F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63513"/>
    <w:multiLevelType w:val="hybridMultilevel"/>
    <w:tmpl w:val="D5C0E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955518"/>
    <w:multiLevelType w:val="hybridMultilevel"/>
    <w:tmpl w:val="A306B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174C35"/>
    <w:multiLevelType w:val="hybridMultilevel"/>
    <w:tmpl w:val="B0400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539733">
    <w:abstractNumId w:val="3"/>
  </w:num>
  <w:num w:numId="2" w16cid:durableId="834420303">
    <w:abstractNumId w:val="4"/>
  </w:num>
  <w:num w:numId="3" w16cid:durableId="575626794">
    <w:abstractNumId w:val="7"/>
  </w:num>
  <w:num w:numId="4" w16cid:durableId="1384910858">
    <w:abstractNumId w:val="0"/>
  </w:num>
  <w:num w:numId="5" w16cid:durableId="1386103993">
    <w:abstractNumId w:val="5"/>
  </w:num>
  <w:num w:numId="6" w16cid:durableId="1043599595">
    <w:abstractNumId w:val="10"/>
  </w:num>
  <w:num w:numId="7" w16cid:durableId="895895598">
    <w:abstractNumId w:val="9"/>
  </w:num>
  <w:num w:numId="8" w16cid:durableId="396245621">
    <w:abstractNumId w:val="12"/>
  </w:num>
  <w:num w:numId="9" w16cid:durableId="576524094">
    <w:abstractNumId w:val="13"/>
  </w:num>
  <w:num w:numId="10" w16cid:durableId="136841325">
    <w:abstractNumId w:val="14"/>
  </w:num>
  <w:num w:numId="11" w16cid:durableId="1442073303">
    <w:abstractNumId w:val="11"/>
  </w:num>
  <w:num w:numId="12" w16cid:durableId="1594588475">
    <w:abstractNumId w:val="2"/>
  </w:num>
  <w:num w:numId="13" w16cid:durableId="1150173519">
    <w:abstractNumId w:val="8"/>
  </w:num>
  <w:num w:numId="14" w16cid:durableId="813714210">
    <w:abstractNumId w:val="6"/>
  </w:num>
  <w:num w:numId="15" w16cid:durableId="1335380716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C35"/>
    <w:rsid w:val="00003542"/>
    <w:rsid w:val="000137AF"/>
    <w:rsid w:val="00017CB7"/>
    <w:rsid w:val="00035B0A"/>
    <w:rsid w:val="00074C61"/>
    <w:rsid w:val="00092A7E"/>
    <w:rsid w:val="000967FE"/>
    <w:rsid w:val="000B5A7D"/>
    <w:rsid w:val="000B6F68"/>
    <w:rsid w:val="000D0791"/>
    <w:rsid w:val="000E2532"/>
    <w:rsid w:val="000E342A"/>
    <w:rsid w:val="000E718D"/>
    <w:rsid w:val="00182FD7"/>
    <w:rsid w:val="001C0FF8"/>
    <w:rsid w:val="001C57D2"/>
    <w:rsid w:val="001D0A49"/>
    <w:rsid w:val="00203601"/>
    <w:rsid w:val="002146CD"/>
    <w:rsid w:val="00235991"/>
    <w:rsid w:val="00237C00"/>
    <w:rsid w:val="0024019A"/>
    <w:rsid w:val="00256B65"/>
    <w:rsid w:val="00264D1F"/>
    <w:rsid w:val="002770BE"/>
    <w:rsid w:val="002928F4"/>
    <w:rsid w:val="00293948"/>
    <w:rsid w:val="002A55FC"/>
    <w:rsid w:val="002B30EA"/>
    <w:rsid w:val="002C27AE"/>
    <w:rsid w:val="002C6901"/>
    <w:rsid w:val="002C7BF4"/>
    <w:rsid w:val="002D07F7"/>
    <w:rsid w:val="0030459C"/>
    <w:rsid w:val="00312193"/>
    <w:rsid w:val="00324ABB"/>
    <w:rsid w:val="003367B4"/>
    <w:rsid w:val="00336C0B"/>
    <w:rsid w:val="00342652"/>
    <w:rsid w:val="00345ACD"/>
    <w:rsid w:val="0034620D"/>
    <w:rsid w:val="00347C35"/>
    <w:rsid w:val="00362ABA"/>
    <w:rsid w:val="00397534"/>
    <w:rsid w:val="00397C8A"/>
    <w:rsid w:val="003D2B9B"/>
    <w:rsid w:val="003E119E"/>
    <w:rsid w:val="003F5938"/>
    <w:rsid w:val="003F6C48"/>
    <w:rsid w:val="004265E2"/>
    <w:rsid w:val="0043027D"/>
    <w:rsid w:val="00436488"/>
    <w:rsid w:val="00453AFA"/>
    <w:rsid w:val="00454DE4"/>
    <w:rsid w:val="00460885"/>
    <w:rsid w:val="0047719C"/>
    <w:rsid w:val="00493DFD"/>
    <w:rsid w:val="00495303"/>
    <w:rsid w:val="004A7847"/>
    <w:rsid w:val="004D387F"/>
    <w:rsid w:val="0050045F"/>
    <w:rsid w:val="00532A0B"/>
    <w:rsid w:val="00534D2D"/>
    <w:rsid w:val="00555750"/>
    <w:rsid w:val="005625C6"/>
    <w:rsid w:val="005632C0"/>
    <w:rsid w:val="00564E94"/>
    <w:rsid w:val="00572104"/>
    <w:rsid w:val="00574F13"/>
    <w:rsid w:val="005B43C1"/>
    <w:rsid w:val="005C36A2"/>
    <w:rsid w:val="005D497B"/>
    <w:rsid w:val="005F43DE"/>
    <w:rsid w:val="00604275"/>
    <w:rsid w:val="0062462A"/>
    <w:rsid w:val="00634475"/>
    <w:rsid w:val="00662DD8"/>
    <w:rsid w:val="006847EB"/>
    <w:rsid w:val="006B2FA3"/>
    <w:rsid w:val="006C40A6"/>
    <w:rsid w:val="006C46E0"/>
    <w:rsid w:val="006C73D7"/>
    <w:rsid w:val="006D36F5"/>
    <w:rsid w:val="00746ED3"/>
    <w:rsid w:val="00751437"/>
    <w:rsid w:val="00753533"/>
    <w:rsid w:val="00756A05"/>
    <w:rsid w:val="007B48DC"/>
    <w:rsid w:val="007E589F"/>
    <w:rsid w:val="007F2852"/>
    <w:rsid w:val="00821D9D"/>
    <w:rsid w:val="00835249"/>
    <w:rsid w:val="00854EB2"/>
    <w:rsid w:val="00860C8C"/>
    <w:rsid w:val="00884BB6"/>
    <w:rsid w:val="008D5EFF"/>
    <w:rsid w:val="008E1363"/>
    <w:rsid w:val="008E78A6"/>
    <w:rsid w:val="00900DEF"/>
    <w:rsid w:val="00920F68"/>
    <w:rsid w:val="0095698B"/>
    <w:rsid w:val="0096202D"/>
    <w:rsid w:val="00962DAA"/>
    <w:rsid w:val="00966B97"/>
    <w:rsid w:val="00975327"/>
    <w:rsid w:val="00986BDA"/>
    <w:rsid w:val="00992245"/>
    <w:rsid w:val="009940ED"/>
    <w:rsid w:val="00997D3E"/>
    <w:rsid w:val="009A2E45"/>
    <w:rsid w:val="009C0071"/>
    <w:rsid w:val="009C5334"/>
    <w:rsid w:val="009D6AE0"/>
    <w:rsid w:val="009D7D00"/>
    <w:rsid w:val="009F178A"/>
    <w:rsid w:val="00A47462"/>
    <w:rsid w:val="00A648A9"/>
    <w:rsid w:val="00A917A6"/>
    <w:rsid w:val="00A923F3"/>
    <w:rsid w:val="00A94D18"/>
    <w:rsid w:val="00AB6116"/>
    <w:rsid w:val="00AC0BA8"/>
    <w:rsid w:val="00AF1788"/>
    <w:rsid w:val="00B079E7"/>
    <w:rsid w:val="00B3493A"/>
    <w:rsid w:val="00B51A67"/>
    <w:rsid w:val="00B64E1B"/>
    <w:rsid w:val="00B74A55"/>
    <w:rsid w:val="00B87C55"/>
    <w:rsid w:val="00BA6E05"/>
    <w:rsid w:val="00BB0CF6"/>
    <w:rsid w:val="00BB754F"/>
    <w:rsid w:val="00BC10D0"/>
    <w:rsid w:val="00BC3540"/>
    <w:rsid w:val="00BD7E88"/>
    <w:rsid w:val="00BF4844"/>
    <w:rsid w:val="00BF555C"/>
    <w:rsid w:val="00BF687A"/>
    <w:rsid w:val="00C168AA"/>
    <w:rsid w:val="00C20E29"/>
    <w:rsid w:val="00C32192"/>
    <w:rsid w:val="00C4679F"/>
    <w:rsid w:val="00C54590"/>
    <w:rsid w:val="00C928BB"/>
    <w:rsid w:val="00CB4EAD"/>
    <w:rsid w:val="00CD1D89"/>
    <w:rsid w:val="00CE63EB"/>
    <w:rsid w:val="00CF7540"/>
    <w:rsid w:val="00D05855"/>
    <w:rsid w:val="00D37047"/>
    <w:rsid w:val="00D62684"/>
    <w:rsid w:val="00DB2E5C"/>
    <w:rsid w:val="00DC2709"/>
    <w:rsid w:val="00DC5CF1"/>
    <w:rsid w:val="00DD4187"/>
    <w:rsid w:val="00DD7470"/>
    <w:rsid w:val="00DF3AC0"/>
    <w:rsid w:val="00DF7C81"/>
    <w:rsid w:val="00E00882"/>
    <w:rsid w:val="00E01B24"/>
    <w:rsid w:val="00E02528"/>
    <w:rsid w:val="00E112C6"/>
    <w:rsid w:val="00E26461"/>
    <w:rsid w:val="00E373EE"/>
    <w:rsid w:val="00E87D50"/>
    <w:rsid w:val="00E95388"/>
    <w:rsid w:val="00E9673F"/>
    <w:rsid w:val="00EB007E"/>
    <w:rsid w:val="00EB13BC"/>
    <w:rsid w:val="00EE046F"/>
    <w:rsid w:val="00EE4658"/>
    <w:rsid w:val="00EF7D7A"/>
    <w:rsid w:val="00F16D1C"/>
    <w:rsid w:val="00F22450"/>
    <w:rsid w:val="00F245B1"/>
    <w:rsid w:val="00F3623B"/>
    <w:rsid w:val="00F41CC4"/>
    <w:rsid w:val="00F46858"/>
    <w:rsid w:val="00F60893"/>
    <w:rsid w:val="00F6230A"/>
    <w:rsid w:val="00F8255C"/>
    <w:rsid w:val="00FA586D"/>
    <w:rsid w:val="00FB4A2E"/>
    <w:rsid w:val="00FB5FF1"/>
    <w:rsid w:val="00FC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6CAFD4"/>
  <w14:defaultImageDpi w14:val="330"/>
  <w15:docId w15:val="{94BA6E12-2D49-42D1-B8C9-E69CC6106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893"/>
    <w:rPr>
      <w:rFonts w:asciiTheme="majorHAnsi" w:eastAsia="Times New Roman" w:hAnsiTheme="majorHAnsi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962DAA"/>
    <w:pPr>
      <w:keepNext/>
      <w:keepLines/>
      <w:spacing w:before="480" w:after="240"/>
      <w:outlineLvl w:val="0"/>
    </w:pPr>
    <w:rPr>
      <w:rFonts w:ascii="Arial" w:eastAsiaTheme="majorEastAsia" w:hAnsi="Arial" w:cs="Arial"/>
      <w:b/>
      <w:bCs/>
      <w:color w:val="17365D" w:themeColor="text2" w:themeShade="BF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534D2D"/>
    <w:pPr>
      <w:keepNext/>
      <w:keepLines/>
      <w:spacing w:before="88" w:after="200"/>
      <w:outlineLvl w:val="1"/>
    </w:pPr>
    <w:rPr>
      <w:rFonts w:ascii="Arial" w:eastAsiaTheme="majorEastAsia" w:hAnsi="Arial" w:cs="Arial"/>
      <w:b/>
      <w:bCs/>
      <w:color w:val="244061" w:themeColor="accent1" w:themeShade="80"/>
      <w:sz w:val="28"/>
      <w:szCs w:val="28"/>
    </w:rPr>
  </w:style>
  <w:style w:type="paragraph" w:styleId="Heading3">
    <w:name w:val="heading 3"/>
    <w:basedOn w:val="Normal"/>
    <w:next w:val="BodyText"/>
    <w:link w:val="Heading3Char"/>
    <w:autoRedefine/>
    <w:qFormat/>
    <w:rsid w:val="00CF7540"/>
    <w:pPr>
      <w:keepNext/>
      <w:spacing w:before="320" w:after="160"/>
      <w:outlineLvl w:val="2"/>
    </w:pPr>
    <w:rPr>
      <w:rFonts w:ascii="Arial" w:hAnsi="Arial" w:cs="Arial Black"/>
      <w:b/>
      <w:color w:val="000000" w:themeColor="text1"/>
      <w:spacing w:val="-5"/>
      <w:sz w:val="20"/>
      <w:szCs w:val="18"/>
    </w:rPr>
  </w:style>
  <w:style w:type="paragraph" w:styleId="Heading4">
    <w:name w:val="heading 4"/>
    <w:basedOn w:val="Normal"/>
    <w:next w:val="BodyText"/>
    <w:link w:val="Heading4Char"/>
    <w:rsid w:val="00347C35"/>
    <w:pPr>
      <w:keepNext/>
      <w:spacing w:after="240"/>
      <w:jc w:val="center"/>
      <w:outlineLvl w:val="3"/>
    </w:pPr>
    <w:rPr>
      <w:caps/>
      <w:spacing w:val="30"/>
    </w:rPr>
  </w:style>
  <w:style w:type="paragraph" w:styleId="Heading5">
    <w:name w:val="heading 5"/>
    <w:basedOn w:val="Normal"/>
    <w:next w:val="BodyText"/>
    <w:link w:val="Heading5Char"/>
    <w:rsid w:val="00347C35"/>
    <w:pPr>
      <w:keepNext/>
      <w:framePr w:w="1800" w:wrap="auto" w:vAnchor="text" w:hAnchor="page" w:x="1201" w:y="1"/>
      <w:spacing w:before="40" w:after="240"/>
      <w:outlineLvl w:val="4"/>
    </w:pPr>
    <w:rPr>
      <w:rFonts w:ascii="Arial Black" w:hAnsi="Arial Black" w:cs="Arial Black"/>
      <w:spacing w:val="-5"/>
      <w:sz w:val="18"/>
      <w:szCs w:val="18"/>
    </w:rPr>
  </w:style>
  <w:style w:type="paragraph" w:styleId="Heading6">
    <w:name w:val="heading 6"/>
    <w:basedOn w:val="Normal"/>
    <w:next w:val="BodyText"/>
    <w:link w:val="Heading6Char"/>
    <w:rsid w:val="00347C35"/>
    <w:pPr>
      <w:keepNext/>
      <w:framePr w:w="1800" w:wrap="auto" w:vAnchor="text" w:hAnchor="page" w:x="1201" w:y="1"/>
      <w:outlineLvl w:val="5"/>
    </w:pPr>
  </w:style>
  <w:style w:type="paragraph" w:styleId="Heading7">
    <w:name w:val="heading 7"/>
    <w:basedOn w:val="Normal"/>
    <w:next w:val="BodyText"/>
    <w:link w:val="Heading7Char"/>
    <w:rsid w:val="00347C35"/>
    <w:pPr>
      <w:framePr w:w="3780" w:hSpace="240" w:wrap="auto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iCs/>
      <w:spacing w:val="-5"/>
      <w:sz w:val="28"/>
      <w:szCs w:val="28"/>
    </w:rPr>
  </w:style>
  <w:style w:type="paragraph" w:styleId="Heading8">
    <w:name w:val="heading 8"/>
    <w:basedOn w:val="Normal"/>
    <w:next w:val="BodyText"/>
    <w:link w:val="Heading8Char"/>
    <w:rsid w:val="00347C35"/>
    <w:pPr>
      <w:keepNext/>
      <w:framePr w:w="1860" w:wrap="auto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 w:cs="Arial Black"/>
      <w:caps/>
      <w:spacing w:val="60"/>
      <w:sz w:val="14"/>
      <w:szCs w:val="14"/>
    </w:rPr>
  </w:style>
  <w:style w:type="paragraph" w:styleId="Heading9">
    <w:name w:val="heading 9"/>
    <w:basedOn w:val="Normal"/>
    <w:next w:val="BodyText"/>
    <w:link w:val="Heading9Char"/>
    <w:rsid w:val="00347C35"/>
    <w:pPr>
      <w:keepNext/>
      <w:spacing w:before="80" w:after="60"/>
      <w:outlineLvl w:val="8"/>
    </w:pPr>
    <w:rPr>
      <w:b/>
      <w:bCs/>
      <w:i/>
      <w:iCs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qFormat/>
    <w:rsid w:val="00460885"/>
    <w:pPr>
      <w:spacing w:after="200"/>
      <w:contextualSpacing/>
      <w:jc w:val="center"/>
    </w:pPr>
    <w:rPr>
      <w:rFonts w:ascii="Arial" w:eastAsiaTheme="majorEastAsia" w:hAnsi="Arial" w:cs="Arial"/>
      <w:b/>
      <w:color w:val="17365D" w:themeColor="text2" w:themeShade="BF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60885"/>
    <w:rPr>
      <w:rFonts w:ascii="Arial" w:eastAsiaTheme="majorEastAsia" w:hAnsi="Arial" w:cs="Arial"/>
      <w:b/>
      <w:color w:val="17365D" w:themeColor="text2" w:themeShade="BF"/>
      <w:spacing w:val="5"/>
      <w:kern w:val="28"/>
      <w:sz w:val="40"/>
      <w:szCs w:val="40"/>
    </w:rPr>
  </w:style>
  <w:style w:type="paragraph" w:customStyle="1" w:styleId="Sub-title">
    <w:name w:val="Sub-title"/>
    <w:basedOn w:val="Normal"/>
    <w:autoRedefine/>
    <w:qFormat/>
    <w:rsid w:val="00835249"/>
    <w:pPr>
      <w:jc w:val="center"/>
    </w:pPr>
    <w:rPr>
      <w:rFonts w:ascii="Arial Black" w:hAnsi="Arial Black"/>
      <w:color w:val="003768"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962DAA"/>
    <w:rPr>
      <w:rFonts w:ascii="Arial" w:eastAsiaTheme="majorEastAsia" w:hAnsi="Arial" w:cs="Arial"/>
      <w:b/>
      <w:bCs/>
      <w:color w:val="17365D" w:themeColor="text2" w:themeShade="BF"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rsid w:val="00534D2D"/>
    <w:rPr>
      <w:rFonts w:ascii="Arial" w:eastAsiaTheme="majorEastAsia" w:hAnsi="Arial" w:cs="Arial"/>
      <w:b/>
      <w:bCs/>
      <w:color w:val="244061" w:themeColor="accent1" w:themeShade="8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CF7540"/>
    <w:rPr>
      <w:rFonts w:ascii="Arial" w:eastAsia="Times New Roman" w:hAnsi="Arial" w:cs="Arial Black"/>
      <w:b/>
      <w:color w:val="000000" w:themeColor="text1"/>
      <w:spacing w:val="-5"/>
      <w:sz w:val="20"/>
      <w:szCs w:val="18"/>
    </w:rPr>
  </w:style>
  <w:style w:type="character" w:customStyle="1" w:styleId="Heading4Char">
    <w:name w:val="Heading 4 Char"/>
    <w:basedOn w:val="DefaultParagraphFont"/>
    <w:link w:val="Heading4"/>
    <w:rsid w:val="00347C35"/>
    <w:rPr>
      <w:rFonts w:ascii="Garamond" w:eastAsia="Times New Roman" w:hAnsi="Garamond" w:cs="Times New Roman"/>
      <w:caps/>
      <w:spacing w:val="30"/>
      <w:sz w:val="16"/>
      <w:szCs w:val="20"/>
    </w:rPr>
  </w:style>
  <w:style w:type="character" w:customStyle="1" w:styleId="Heading5Char">
    <w:name w:val="Heading 5 Char"/>
    <w:basedOn w:val="DefaultParagraphFont"/>
    <w:link w:val="Heading5"/>
    <w:rsid w:val="00347C35"/>
    <w:rPr>
      <w:rFonts w:ascii="Arial Black" w:eastAsia="Times New Roman" w:hAnsi="Arial Black" w:cs="Arial Black"/>
      <w:spacing w:val="-5"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347C35"/>
    <w:rPr>
      <w:rFonts w:ascii="Garamond" w:eastAsia="Times New Roman" w:hAnsi="Garamond" w:cs="Times New Roman"/>
      <w:sz w:val="16"/>
      <w:szCs w:val="20"/>
    </w:rPr>
  </w:style>
  <w:style w:type="character" w:customStyle="1" w:styleId="Heading7Char">
    <w:name w:val="Heading 7 Char"/>
    <w:basedOn w:val="DefaultParagraphFont"/>
    <w:link w:val="Heading7"/>
    <w:rsid w:val="00347C35"/>
    <w:rPr>
      <w:rFonts w:ascii="Garamond" w:eastAsia="Times New Roman" w:hAnsi="Garamond" w:cs="Times New Roman"/>
      <w:i/>
      <w:iCs/>
      <w:spacing w:val="-5"/>
      <w:sz w:val="28"/>
      <w:szCs w:val="28"/>
      <w:shd w:val="pct5" w:color="auto" w:fill="auto"/>
    </w:rPr>
  </w:style>
  <w:style w:type="character" w:customStyle="1" w:styleId="Heading8Char">
    <w:name w:val="Heading 8 Char"/>
    <w:basedOn w:val="DefaultParagraphFont"/>
    <w:link w:val="Heading8"/>
    <w:rsid w:val="00347C35"/>
    <w:rPr>
      <w:rFonts w:ascii="Arial Black" w:eastAsia="Times New Roman" w:hAnsi="Arial Black" w:cs="Arial Black"/>
      <w:caps/>
      <w:spacing w:val="60"/>
      <w:sz w:val="14"/>
      <w:szCs w:val="14"/>
    </w:rPr>
  </w:style>
  <w:style w:type="character" w:customStyle="1" w:styleId="Heading9Char">
    <w:name w:val="Heading 9 Char"/>
    <w:basedOn w:val="DefaultParagraphFont"/>
    <w:link w:val="Heading9"/>
    <w:rsid w:val="00347C35"/>
    <w:rPr>
      <w:rFonts w:ascii="Garamond" w:eastAsia="Times New Roman" w:hAnsi="Garamond" w:cs="Times New Roman"/>
      <w:b/>
      <w:bCs/>
      <w:i/>
      <w:iCs/>
      <w:kern w:val="28"/>
      <w:sz w:val="16"/>
      <w:szCs w:val="20"/>
    </w:rPr>
  </w:style>
  <w:style w:type="character" w:styleId="Emphasis">
    <w:name w:val="Emphasis"/>
    <w:basedOn w:val="DefaultParagraphFont"/>
    <w:rsid w:val="00347C35"/>
    <w:rPr>
      <w:rFonts w:ascii="Arial Black" w:hAnsi="Arial Black" w:cs="Arial Black"/>
      <w:sz w:val="18"/>
      <w:szCs w:val="18"/>
    </w:rPr>
  </w:style>
  <w:style w:type="paragraph" w:styleId="BodyText">
    <w:name w:val="Body Text"/>
    <w:basedOn w:val="Normal"/>
    <w:link w:val="BodyTextChar"/>
    <w:rsid w:val="00347C35"/>
    <w:pPr>
      <w:spacing w:after="240"/>
      <w:jc w:val="both"/>
    </w:pPr>
    <w:rPr>
      <w:spacing w:val="-5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47C35"/>
    <w:rPr>
      <w:rFonts w:ascii="Garamond" w:eastAsia="Times New Roman" w:hAnsi="Garamond" w:cs="Times New Roman"/>
      <w:spacing w:val="-5"/>
    </w:rPr>
  </w:style>
  <w:style w:type="paragraph" w:styleId="Index1">
    <w:name w:val="index 1"/>
    <w:basedOn w:val="Normal"/>
    <w:autoRedefine/>
    <w:semiHidden/>
    <w:rsid w:val="00347C35"/>
    <w:pPr>
      <w:tabs>
        <w:tab w:val="right" w:leader="dot" w:pos="3960"/>
      </w:tabs>
      <w:spacing w:line="240" w:lineRule="atLeast"/>
      <w:ind w:left="720" w:hanging="720"/>
    </w:pPr>
    <w:rPr>
      <w:rFonts w:ascii="Arial Black" w:hAnsi="Arial Black" w:cs="Arial Black"/>
      <w:sz w:val="15"/>
      <w:szCs w:val="15"/>
    </w:rPr>
  </w:style>
  <w:style w:type="paragraph" w:styleId="Index2">
    <w:name w:val="index 2"/>
    <w:basedOn w:val="Normal"/>
    <w:autoRedefine/>
    <w:semiHidden/>
    <w:rsid w:val="00347C35"/>
    <w:pPr>
      <w:tabs>
        <w:tab w:val="right" w:leader="dot" w:pos="3960"/>
      </w:tabs>
      <w:spacing w:line="240" w:lineRule="atLeast"/>
      <w:ind w:left="180"/>
    </w:pPr>
    <w:rPr>
      <w:rFonts w:ascii="Arial Black" w:hAnsi="Arial Black" w:cs="Arial Black"/>
      <w:sz w:val="15"/>
      <w:szCs w:val="15"/>
    </w:rPr>
  </w:style>
  <w:style w:type="paragraph" w:styleId="Index3">
    <w:name w:val="index 3"/>
    <w:basedOn w:val="Normal"/>
    <w:autoRedefine/>
    <w:semiHidden/>
    <w:rsid w:val="00347C35"/>
    <w:pPr>
      <w:tabs>
        <w:tab w:val="right" w:leader="dot" w:pos="3960"/>
      </w:tabs>
      <w:spacing w:line="240" w:lineRule="atLeast"/>
      <w:ind w:left="180"/>
    </w:pPr>
    <w:rPr>
      <w:sz w:val="18"/>
      <w:szCs w:val="18"/>
    </w:rPr>
  </w:style>
  <w:style w:type="paragraph" w:styleId="Index4">
    <w:name w:val="index 4"/>
    <w:basedOn w:val="Normal"/>
    <w:autoRedefine/>
    <w:semiHidden/>
    <w:rsid w:val="00347C35"/>
    <w:pPr>
      <w:tabs>
        <w:tab w:val="right" w:pos="3960"/>
      </w:tabs>
      <w:spacing w:line="240" w:lineRule="atLeast"/>
      <w:ind w:left="180"/>
    </w:pPr>
    <w:rPr>
      <w:sz w:val="18"/>
      <w:szCs w:val="18"/>
    </w:rPr>
  </w:style>
  <w:style w:type="paragraph" w:styleId="Index5">
    <w:name w:val="index 5"/>
    <w:basedOn w:val="Normal"/>
    <w:autoRedefine/>
    <w:semiHidden/>
    <w:rsid w:val="00347C35"/>
    <w:pPr>
      <w:tabs>
        <w:tab w:val="right" w:pos="3960"/>
      </w:tabs>
      <w:spacing w:line="240" w:lineRule="atLeast"/>
      <w:ind w:left="180"/>
    </w:pPr>
    <w:rPr>
      <w:sz w:val="18"/>
      <w:szCs w:val="18"/>
    </w:rPr>
  </w:style>
  <w:style w:type="paragraph" w:styleId="Index6">
    <w:name w:val="index 6"/>
    <w:basedOn w:val="Index1"/>
    <w:next w:val="Normal"/>
    <w:autoRedefine/>
    <w:semiHidden/>
    <w:rsid w:val="00347C35"/>
    <w:pPr>
      <w:tabs>
        <w:tab w:val="right" w:leader="dot" w:pos="3600"/>
      </w:tabs>
      <w:ind w:left="960" w:hanging="160"/>
    </w:pPr>
  </w:style>
  <w:style w:type="paragraph" w:styleId="Index7">
    <w:name w:val="index 7"/>
    <w:basedOn w:val="Index1"/>
    <w:next w:val="Normal"/>
    <w:autoRedefine/>
    <w:semiHidden/>
    <w:rsid w:val="00347C35"/>
    <w:pPr>
      <w:tabs>
        <w:tab w:val="right" w:leader="dot" w:pos="3600"/>
      </w:tabs>
      <w:ind w:left="1120" w:hanging="160"/>
    </w:pPr>
  </w:style>
  <w:style w:type="paragraph" w:styleId="Index8">
    <w:name w:val="index 8"/>
    <w:basedOn w:val="Normal"/>
    <w:next w:val="Normal"/>
    <w:autoRedefine/>
    <w:semiHidden/>
    <w:rsid w:val="00347C35"/>
    <w:pPr>
      <w:tabs>
        <w:tab w:val="right" w:leader="dot" w:pos="3600"/>
      </w:tabs>
      <w:ind w:left="1280" w:hanging="160"/>
    </w:pPr>
  </w:style>
  <w:style w:type="paragraph" w:styleId="TOC1">
    <w:name w:val="toc 1"/>
    <w:basedOn w:val="Normal"/>
    <w:autoRedefine/>
    <w:uiPriority w:val="39"/>
    <w:rsid w:val="00347C35"/>
    <w:pPr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TOC1"/>
    <w:autoRedefine/>
    <w:uiPriority w:val="39"/>
    <w:rsid w:val="00347C35"/>
    <w:pPr>
      <w:spacing w:before="0"/>
      <w:ind w:left="22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347C35"/>
    <w:pPr>
      <w:ind w:left="440"/>
    </w:pPr>
    <w:rPr>
      <w:rFonts w:asciiTheme="minorHAnsi" w:hAnsiTheme="minorHAnsi"/>
      <w:szCs w:val="22"/>
    </w:rPr>
  </w:style>
  <w:style w:type="paragraph" w:styleId="TOC4">
    <w:name w:val="toc 4"/>
    <w:basedOn w:val="Normal"/>
    <w:next w:val="Normal"/>
    <w:autoRedefine/>
    <w:semiHidden/>
    <w:rsid w:val="00347C35"/>
    <w:pPr>
      <w:ind w:left="660"/>
    </w:pPr>
    <w:rPr>
      <w:rFonts w:asciiTheme="minorHAnsi" w:hAnsiTheme="minorHAnsi"/>
      <w:sz w:val="20"/>
    </w:rPr>
  </w:style>
  <w:style w:type="paragraph" w:styleId="TOC5">
    <w:name w:val="toc 5"/>
    <w:basedOn w:val="Normal"/>
    <w:next w:val="Normal"/>
    <w:autoRedefine/>
    <w:semiHidden/>
    <w:rsid w:val="00347C35"/>
    <w:pPr>
      <w:ind w:left="880"/>
    </w:pPr>
    <w:rPr>
      <w:rFonts w:asciiTheme="minorHAnsi" w:hAnsiTheme="minorHAnsi"/>
      <w:sz w:val="20"/>
    </w:rPr>
  </w:style>
  <w:style w:type="paragraph" w:styleId="TOC6">
    <w:name w:val="toc 6"/>
    <w:basedOn w:val="Normal"/>
    <w:next w:val="Normal"/>
    <w:autoRedefine/>
    <w:semiHidden/>
    <w:rsid w:val="00347C35"/>
    <w:pPr>
      <w:ind w:left="1100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semiHidden/>
    <w:rsid w:val="00347C35"/>
    <w:pPr>
      <w:ind w:left="1320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semiHidden/>
    <w:rsid w:val="00347C35"/>
    <w:pPr>
      <w:ind w:left="1540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semiHidden/>
    <w:rsid w:val="00347C35"/>
    <w:pPr>
      <w:ind w:left="1760"/>
    </w:pPr>
    <w:rPr>
      <w:rFonts w:asciiTheme="minorHAnsi" w:hAnsiTheme="minorHAnsi"/>
      <w:sz w:val="20"/>
    </w:rPr>
  </w:style>
  <w:style w:type="paragraph" w:styleId="CommentText">
    <w:name w:val="annotation text"/>
    <w:basedOn w:val="Normal"/>
    <w:link w:val="CommentTextChar"/>
    <w:semiHidden/>
    <w:rsid w:val="00347C35"/>
    <w:pPr>
      <w:tabs>
        <w:tab w:val="left" w:pos="187"/>
      </w:tabs>
      <w:spacing w:after="120" w:line="220" w:lineRule="exact"/>
      <w:ind w:left="187" w:hanging="187"/>
    </w:pPr>
  </w:style>
  <w:style w:type="character" w:customStyle="1" w:styleId="CommentTextChar">
    <w:name w:val="Comment Text Char"/>
    <w:basedOn w:val="DefaultParagraphFont"/>
    <w:link w:val="CommentText"/>
    <w:semiHidden/>
    <w:rsid w:val="00347C35"/>
    <w:rPr>
      <w:rFonts w:ascii="Garamond" w:eastAsia="Times New Roman" w:hAnsi="Garamond" w:cs="Times New Roman"/>
      <w:sz w:val="16"/>
      <w:szCs w:val="20"/>
    </w:rPr>
  </w:style>
  <w:style w:type="paragraph" w:styleId="Header">
    <w:name w:val="header"/>
    <w:basedOn w:val="Normal"/>
    <w:link w:val="HeaderChar"/>
    <w:uiPriority w:val="99"/>
    <w:rsid w:val="00347C35"/>
    <w:pPr>
      <w:keepLines/>
      <w:tabs>
        <w:tab w:val="center" w:pos="4320"/>
        <w:tab w:val="right" w:pos="8640"/>
      </w:tabs>
    </w:pPr>
    <w:rPr>
      <w:rFonts w:ascii="Arial Black" w:hAnsi="Arial Black" w:cs="Arial Black"/>
      <w:caps/>
      <w:spacing w:val="60"/>
      <w:sz w:val="14"/>
      <w:szCs w:val="14"/>
    </w:rPr>
  </w:style>
  <w:style w:type="character" w:customStyle="1" w:styleId="HeaderChar">
    <w:name w:val="Header Char"/>
    <w:basedOn w:val="DefaultParagraphFont"/>
    <w:link w:val="Header"/>
    <w:uiPriority w:val="99"/>
    <w:rsid w:val="00347C35"/>
    <w:rPr>
      <w:rFonts w:ascii="Arial Black" w:eastAsia="Times New Roman" w:hAnsi="Arial Black" w:cs="Arial Black"/>
      <w:caps/>
      <w:spacing w:val="60"/>
      <w:sz w:val="14"/>
      <w:szCs w:val="14"/>
    </w:rPr>
  </w:style>
  <w:style w:type="paragraph" w:styleId="Footer">
    <w:name w:val="footer"/>
    <w:basedOn w:val="Normal"/>
    <w:link w:val="FooterChar"/>
    <w:uiPriority w:val="99"/>
    <w:rsid w:val="00347C35"/>
    <w:pPr>
      <w:keepLines/>
      <w:pBdr>
        <w:top w:val="single" w:sz="6" w:space="3" w:color="auto"/>
      </w:pBdr>
      <w:tabs>
        <w:tab w:val="center" w:pos="4320"/>
        <w:tab w:val="right" w:pos="8640"/>
      </w:tabs>
      <w:jc w:val="center"/>
    </w:pPr>
    <w:rPr>
      <w:rFonts w:ascii="Arial Black" w:hAnsi="Arial Black" w:cs="Arial Black"/>
    </w:rPr>
  </w:style>
  <w:style w:type="character" w:customStyle="1" w:styleId="FooterChar">
    <w:name w:val="Footer Char"/>
    <w:basedOn w:val="DefaultParagraphFont"/>
    <w:link w:val="Footer"/>
    <w:uiPriority w:val="99"/>
    <w:rsid w:val="00347C35"/>
    <w:rPr>
      <w:rFonts w:ascii="Arial Black" w:eastAsia="Times New Roman" w:hAnsi="Arial Black" w:cs="Arial Black"/>
      <w:sz w:val="16"/>
      <w:szCs w:val="20"/>
    </w:rPr>
  </w:style>
  <w:style w:type="paragraph" w:styleId="IndexHeading">
    <w:name w:val="index heading"/>
    <w:basedOn w:val="Normal"/>
    <w:next w:val="Index1"/>
    <w:semiHidden/>
    <w:rsid w:val="00347C35"/>
    <w:pPr>
      <w:keepNext/>
      <w:spacing w:line="480" w:lineRule="exact"/>
    </w:pPr>
    <w:rPr>
      <w:caps/>
      <w:color w:val="808080"/>
      <w:kern w:val="28"/>
      <w:sz w:val="36"/>
      <w:szCs w:val="36"/>
    </w:rPr>
  </w:style>
  <w:style w:type="paragraph" w:styleId="Caption">
    <w:name w:val="caption"/>
    <w:basedOn w:val="Normal"/>
    <w:next w:val="BodyText"/>
    <w:rsid w:val="00347C35"/>
    <w:pPr>
      <w:spacing w:after="240"/>
    </w:pPr>
    <w:rPr>
      <w:spacing w:val="-5"/>
    </w:rPr>
  </w:style>
  <w:style w:type="paragraph" w:styleId="TableofFigures">
    <w:name w:val="table of figures"/>
    <w:basedOn w:val="Normal"/>
    <w:semiHidden/>
    <w:rsid w:val="00347C35"/>
    <w:pPr>
      <w:tabs>
        <w:tab w:val="right" w:leader="dot" w:pos="8640"/>
      </w:tabs>
      <w:ind w:left="720" w:hanging="720"/>
    </w:pPr>
  </w:style>
  <w:style w:type="paragraph" w:styleId="EndnoteText">
    <w:name w:val="endnote text"/>
    <w:basedOn w:val="Normal"/>
    <w:link w:val="EndnoteTextChar"/>
    <w:semiHidden/>
    <w:rsid w:val="00347C35"/>
    <w:pPr>
      <w:tabs>
        <w:tab w:val="left" w:pos="187"/>
      </w:tabs>
      <w:spacing w:after="120" w:line="220" w:lineRule="exact"/>
      <w:ind w:left="187" w:hanging="187"/>
    </w:pPr>
    <w:rPr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semiHidden/>
    <w:rsid w:val="00347C35"/>
    <w:rPr>
      <w:rFonts w:ascii="Garamond" w:eastAsia="Times New Roman" w:hAnsi="Garamond" w:cs="Times New Roman"/>
      <w:sz w:val="18"/>
      <w:szCs w:val="18"/>
    </w:rPr>
  </w:style>
  <w:style w:type="paragraph" w:styleId="TableofAuthorities">
    <w:name w:val="table of authorities"/>
    <w:basedOn w:val="Normal"/>
    <w:semiHidden/>
    <w:rsid w:val="00347C35"/>
    <w:pPr>
      <w:tabs>
        <w:tab w:val="right" w:leader="dot" w:pos="8640"/>
      </w:tabs>
      <w:spacing w:after="240"/>
    </w:pPr>
    <w:rPr>
      <w:sz w:val="20"/>
    </w:rPr>
  </w:style>
  <w:style w:type="paragraph" w:styleId="MacroText">
    <w:name w:val="macro"/>
    <w:basedOn w:val="BodyText"/>
    <w:link w:val="MacroTextChar"/>
    <w:semiHidden/>
    <w:rsid w:val="00347C35"/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347C35"/>
    <w:rPr>
      <w:rFonts w:ascii="Courier New" w:eastAsia="Times New Roman" w:hAnsi="Courier New" w:cs="Courier New"/>
      <w:spacing w:val="-5"/>
    </w:rPr>
  </w:style>
  <w:style w:type="paragraph" w:styleId="TOAHeading">
    <w:name w:val="toa heading"/>
    <w:basedOn w:val="Normal"/>
    <w:next w:val="Normal"/>
    <w:semiHidden/>
    <w:rsid w:val="00347C35"/>
    <w:pPr>
      <w:pBdr>
        <w:top w:val="single" w:sz="24" w:space="1" w:color="auto"/>
      </w:pBdr>
      <w:tabs>
        <w:tab w:val="right" w:pos="4740"/>
      </w:tabs>
      <w:spacing w:before="60" w:after="60" w:line="360" w:lineRule="exact"/>
      <w:jc w:val="center"/>
    </w:pPr>
    <w:rPr>
      <w:rFonts w:ascii="Arial Black" w:hAnsi="Arial Black" w:cs="Arial Black"/>
      <w:b/>
      <w:bCs/>
      <w:spacing w:val="-10"/>
      <w:szCs w:val="22"/>
    </w:rPr>
  </w:style>
  <w:style w:type="paragraph" w:styleId="List">
    <w:name w:val="List"/>
    <w:basedOn w:val="BodyText"/>
    <w:rsid w:val="00347C35"/>
    <w:pPr>
      <w:tabs>
        <w:tab w:val="left" w:pos="720"/>
      </w:tabs>
      <w:ind w:left="360"/>
    </w:pPr>
  </w:style>
  <w:style w:type="paragraph" w:styleId="ListBullet">
    <w:name w:val="List Bullet"/>
    <w:basedOn w:val="List"/>
    <w:autoRedefine/>
    <w:rsid w:val="00347C35"/>
    <w:pPr>
      <w:tabs>
        <w:tab w:val="clear" w:pos="720"/>
        <w:tab w:val="num" w:pos="360"/>
      </w:tabs>
      <w:ind w:right="360" w:hanging="360"/>
    </w:pPr>
  </w:style>
  <w:style w:type="paragraph" w:styleId="ListNumber">
    <w:name w:val="List Number"/>
    <w:basedOn w:val="List"/>
    <w:rsid w:val="00347C35"/>
    <w:pPr>
      <w:tabs>
        <w:tab w:val="clear" w:pos="720"/>
      </w:tabs>
      <w:ind w:left="720" w:right="360" w:hanging="360"/>
    </w:pPr>
  </w:style>
  <w:style w:type="paragraph" w:styleId="List2">
    <w:name w:val="List 2"/>
    <w:basedOn w:val="List"/>
    <w:rsid w:val="00347C35"/>
    <w:pPr>
      <w:tabs>
        <w:tab w:val="clear" w:pos="720"/>
        <w:tab w:val="left" w:pos="1080"/>
      </w:tabs>
      <w:ind w:left="1080"/>
    </w:pPr>
  </w:style>
  <w:style w:type="paragraph" w:styleId="List3">
    <w:name w:val="List 3"/>
    <w:basedOn w:val="List"/>
    <w:rsid w:val="00347C35"/>
    <w:pPr>
      <w:tabs>
        <w:tab w:val="clear" w:pos="720"/>
        <w:tab w:val="left" w:pos="1440"/>
      </w:tabs>
      <w:ind w:left="1440"/>
    </w:pPr>
  </w:style>
  <w:style w:type="paragraph" w:styleId="List4">
    <w:name w:val="List 4"/>
    <w:basedOn w:val="List"/>
    <w:rsid w:val="00347C35"/>
    <w:pPr>
      <w:tabs>
        <w:tab w:val="clear" w:pos="720"/>
        <w:tab w:val="left" w:pos="1800"/>
      </w:tabs>
      <w:ind w:left="1800"/>
    </w:pPr>
  </w:style>
  <w:style w:type="paragraph" w:styleId="List5">
    <w:name w:val="List 5"/>
    <w:basedOn w:val="List"/>
    <w:rsid w:val="00347C35"/>
    <w:pPr>
      <w:tabs>
        <w:tab w:val="clear" w:pos="720"/>
        <w:tab w:val="left" w:pos="2160"/>
      </w:tabs>
      <w:ind w:left="2160"/>
    </w:pPr>
  </w:style>
  <w:style w:type="paragraph" w:styleId="ListBullet2">
    <w:name w:val="List Bullet 2"/>
    <w:basedOn w:val="ListBullet"/>
    <w:autoRedefine/>
    <w:rsid w:val="00347C35"/>
    <w:pPr>
      <w:ind w:left="1080"/>
    </w:pPr>
  </w:style>
  <w:style w:type="paragraph" w:styleId="ListBullet3">
    <w:name w:val="List Bullet 3"/>
    <w:basedOn w:val="ListBullet"/>
    <w:autoRedefine/>
    <w:rsid w:val="00347C35"/>
    <w:pPr>
      <w:ind w:left="1440"/>
    </w:pPr>
  </w:style>
  <w:style w:type="paragraph" w:styleId="ListBullet4">
    <w:name w:val="List Bullet 4"/>
    <w:basedOn w:val="ListBullet"/>
    <w:autoRedefine/>
    <w:rsid w:val="00347C35"/>
    <w:pPr>
      <w:ind w:left="1800"/>
    </w:pPr>
  </w:style>
  <w:style w:type="paragraph" w:styleId="ListBullet5">
    <w:name w:val="List Bullet 5"/>
    <w:basedOn w:val="Normal"/>
    <w:autoRedefine/>
    <w:rsid w:val="00347C35"/>
    <w:pPr>
      <w:framePr w:w="1860" w:wrap="auto" w:vAnchor="text" w:hAnchor="page" w:x="1201" w:y="1"/>
      <w:pBdr>
        <w:bottom w:val="single" w:sz="6" w:space="0" w:color="auto"/>
      </w:pBdr>
      <w:tabs>
        <w:tab w:val="num" w:pos="360"/>
      </w:tabs>
      <w:spacing w:line="320" w:lineRule="exact"/>
      <w:ind w:left="360" w:right="360" w:hanging="360"/>
    </w:pPr>
    <w:rPr>
      <w:sz w:val="18"/>
      <w:szCs w:val="18"/>
    </w:rPr>
  </w:style>
  <w:style w:type="paragraph" w:styleId="ListNumber2">
    <w:name w:val="List Number 2"/>
    <w:basedOn w:val="ListNumber"/>
    <w:rsid w:val="00347C35"/>
    <w:pPr>
      <w:ind w:left="1080"/>
    </w:pPr>
  </w:style>
  <w:style w:type="paragraph" w:styleId="ListNumber3">
    <w:name w:val="List Number 3"/>
    <w:basedOn w:val="ListNumber"/>
    <w:rsid w:val="00347C35"/>
    <w:pPr>
      <w:ind w:left="1440"/>
    </w:pPr>
  </w:style>
  <w:style w:type="paragraph" w:styleId="ListNumber4">
    <w:name w:val="List Number 4"/>
    <w:basedOn w:val="ListNumber"/>
    <w:rsid w:val="00347C35"/>
    <w:pPr>
      <w:ind w:left="1800"/>
    </w:pPr>
  </w:style>
  <w:style w:type="paragraph" w:styleId="ListNumber5">
    <w:name w:val="List Number 5"/>
    <w:basedOn w:val="ListNumber"/>
    <w:rsid w:val="00347C35"/>
    <w:pPr>
      <w:ind w:left="2160"/>
    </w:pPr>
  </w:style>
  <w:style w:type="paragraph" w:styleId="BodyTextIndent">
    <w:name w:val="Body Text Indent"/>
    <w:basedOn w:val="BodyText"/>
    <w:link w:val="BodyTextIndentChar"/>
    <w:rsid w:val="00347C35"/>
    <w:pPr>
      <w:ind w:firstLine="360"/>
    </w:pPr>
  </w:style>
  <w:style w:type="character" w:customStyle="1" w:styleId="BodyTextIndentChar">
    <w:name w:val="Body Text Indent Char"/>
    <w:basedOn w:val="DefaultParagraphFont"/>
    <w:link w:val="BodyTextIndent"/>
    <w:rsid w:val="00347C35"/>
    <w:rPr>
      <w:rFonts w:ascii="Garamond" w:eastAsia="Times New Roman" w:hAnsi="Garamond" w:cs="Times New Roman"/>
      <w:spacing w:val="-5"/>
    </w:rPr>
  </w:style>
  <w:style w:type="paragraph" w:styleId="ListContinue">
    <w:name w:val="List Continue"/>
    <w:basedOn w:val="List"/>
    <w:rsid w:val="00347C35"/>
    <w:pPr>
      <w:tabs>
        <w:tab w:val="clear" w:pos="720"/>
      </w:tabs>
      <w:spacing w:after="160"/>
    </w:pPr>
  </w:style>
  <w:style w:type="paragraph" w:styleId="ListContinue2">
    <w:name w:val="List Continue 2"/>
    <w:basedOn w:val="ListContinue"/>
    <w:rsid w:val="00347C35"/>
    <w:pPr>
      <w:ind w:left="1080"/>
    </w:pPr>
  </w:style>
  <w:style w:type="paragraph" w:styleId="ListContinue3">
    <w:name w:val="List Continue 3"/>
    <w:basedOn w:val="ListContinue"/>
    <w:rsid w:val="00347C35"/>
    <w:pPr>
      <w:ind w:left="1440"/>
    </w:pPr>
  </w:style>
  <w:style w:type="paragraph" w:styleId="ListContinue4">
    <w:name w:val="List Continue 4"/>
    <w:basedOn w:val="ListContinue"/>
    <w:rsid w:val="00347C35"/>
    <w:pPr>
      <w:ind w:left="1800"/>
    </w:pPr>
  </w:style>
  <w:style w:type="paragraph" w:styleId="ListContinue5">
    <w:name w:val="List Continue 5"/>
    <w:basedOn w:val="ListContinue"/>
    <w:rsid w:val="00347C35"/>
    <w:pPr>
      <w:ind w:left="2160"/>
    </w:pPr>
  </w:style>
  <w:style w:type="paragraph" w:styleId="Subtitle">
    <w:name w:val="Subtitle"/>
    <w:basedOn w:val="Title"/>
    <w:next w:val="BodyText"/>
    <w:link w:val="SubtitleChar"/>
    <w:rsid w:val="00347C35"/>
    <w:pPr>
      <w:keepNext/>
      <w:pBdr>
        <w:bottom w:val="single" w:sz="6" w:space="14" w:color="808080"/>
      </w:pBdr>
      <w:spacing w:before="1940" w:after="0" w:line="200" w:lineRule="atLeast"/>
      <w:contextualSpacing w:val="0"/>
    </w:pPr>
    <w:rPr>
      <w:rFonts w:ascii="Garamond" w:eastAsia="Times New Roman" w:hAnsi="Garamond" w:cs="Garamond"/>
      <w:caps/>
      <w:color w:val="808080"/>
      <w:spacing w:val="30"/>
      <w:sz w:val="18"/>
      <w:szCs w:val="18"/>
    </w:rPr>
  </w:style>
  <w:style w:type="character" w:customStyle="1" w:styleId="SubtitleChar">
    <w:name w:val="Subtitle Char"/>
    <w:basedOn w:val="DefaultParagraphFont"/>
    <w:link w:val="Subtitle"/>
    <w:rsid w:val="00347C35"/>
    <w:rPr>
      <w:rFonts w:ascii="Garamond" w:eastAsia="Times New Roman" w:hAnsi="Garamond" w:cs="Garamond"/>
      <w:caps/>
      <w:color w:val="808080"/>
      <w:spacing w:val="30"/>
      <w:kern w:val="28"/>
      <w:sz w:val="18"/>
      <w:szCs w:val="18"/>
    </w:rPr>
  </w:style>
  <w:style w:type="paragraph" w:styleId="Date">
    <w:name w:val="Date"/>
    <w:basedOn w:val="BodyText"/>
    <w:link w:val="DateChar"/>
    <w:rsid w:val="00347C35"/>
    <w:pPr>
      <w:spacing w:before="480" w:after="160"/>
      <w:jc w:val="center"/>
    </w:pPr>
    <w:rPr>
      <w:b/>
      <w:bCs/>
      <w:spacing w:val="0"/>
      <w:sz w:val="20"/>
      <w:szCs w:val="20"/>
    </w:rPr>
  </w:style>
  <w:style w:type="character" w:customStyle="1" w:styleId="DateChar">
    <w:name w:val="Date Char"/>
    <w:basedOn w:val="DefaultParagraphFont"/>
    <w:link w:val="Date"/>
    <w:rsid w:val="00347C35"/>
    <w:rPr>
      <w:rFonts w:ascii="Garamond" w:eastAsia="Times New Roman" w:hAnsi="Garamond" w:cs="Times New Roman"/>
      <w:b/>
      <w:bCs/>
      <w:sz w:val="20"/>
      <w:szCs w:val="20"/>
    </w:rPr>
  </w:style>
  <w:style w:type="paragraph" w:customStyle="1" w:styleId="BlockQuotation">
    <w:name w:val="Block Quotation"/>
    <w:basedOn w:val="Normal"/>
    <w:next w:val="BodyText"/>
    <w:rsid w:val="00347C35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pacing w:val="-5"/>
      <w:sz w:val="24"/>
      <w:szCs w:val="24"/>
    </w:rPr>
  </w:style>
  <w:style w:type="paragraph" w:customStyle="1" w:styleId="BlockQuotationFirst">
    <w:name w:val="Block Quotation First"/>
    <w:basedOn w:val="Normal"/>
    <w:next w:val="BlockQuotation"/>
    <w:rsid w:val="00347C35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 w:cs="Arial Black"/>
      <w:spacing w:val="-10"/>
      <w:sz w:val="21"/>
      <w:szCs w:val="21"/>
    </w:rPr>
  </w:style>
  <w:style w:type="paragraph" w:customStyle="1" w:styleId="BlockQuotationLast">
    <w:name w:val="Block Quotation Last"/>
    <w:basedOn w:val="BlockQuotation"/>
    <w:next w:val="BodyText"/>
    <w:rsid w:val="00347C35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ind w:left="720" w:right="720"/>
      <w:jc w:val="left"/>
    </w:pPr>
    <w:rPr>
      <w:i/>
      <w:iCs/>
      <w:spacing w:val="0"/>
      <w:sz w:val="20"/>
      <w:szCs w:val="20"/>
    </w:rPr>
  </w:style>
  <w:style w:type="paragraph" w:customStyle="1" w:styleId="BodyTextKeep">
    <w:name w:val="Body Text Keep"/>
    <w:basedOn w:val="BodyText"/>
    <w:next w:val="BodyText"/>
    <w:rsid w:val="00347C35"/>
    <w:pPr>
      <w:keepNext/>
    </w:pPr>
  </w:style>
  <w:style w:type="paragraph" w:customStyle="1" w:styleId="ChapterLabel">
    <w:name w:val="Chapter Label"/>
    <w:basedOn w:val="Normal"/>
    <w:next w:val="BodyText"/>
    <w:rsid w:val="00347C35"/>
    <w:pPr>
      <w:keepNext/>
      <w:pBdr>
        <w:bottom w:val="single" w:sz="6" w:space="3" w:color="auto"/>
      </w:pBdr>
      <w:spacing w:after="240"/>
    </w:pPr>
    <w:rPr>
      <w:rFonts w:ascii="Arial Black" w:hAnsi="Arial Black" w:cs="Arial Black"/>
      <w:caps/>
      <w:spacing w:val="70"/>
      <w:kern w:val="28"/>
      <w:sz w:val="15"/>
      <w:szCs w:val="15"/>
    </w:rPr>
  </w:style>
  <w:style w:type="paragraph" w:customStyle="1" w:styleId="ChapterSubtitle">
    <w:name w:val="Chapter Subtitle"/>
    <w:basedOn w:val="Normal"/>
    <w:next w:val="BodyText"/>
    <w:rsid w:val="00347C35"/>
    <w:pPr>
      <w:keepNext/>
      <w:keepLines/>
      <w:spacing w:after="360" w:line="240" w:lineRule="atLeast"/>
      <w:ind w:right="1800"/>
    </w:pPr>
    <w:rPr>
      <w:i/>
      <w:iCs/>
      <w:spacing w:val="-20"/>
      <w:kern w:val="28"/>
      <w:sz w:val="28"/>
      <w:szCs w:val="28"/>
    </w:rPr>
  </w:style>
  <w:style w:type="paragraph" w:customStyle="1" w:styleId="ChapterTitle">
    <w:name w:val="Chapter Title"/>
    <w:basedOn w:val="Normal"/>
    <w:next w:val="ChapterSubtitle"/>
    <w:link w:val="ChapterTitleChar"/>
    <w:rsid w:val="00347C35"/>
    <w:pPr>
      <w:keepNext/>
      <w:keepLines/>
      <w:spacing w:before="480" w:after="360" w:line="440" w:lineRule="atLeast"/>
      <w:ind w:right="2160"/>
    </w:pPr>
    <w:rPr>
      <w:rFonts w:ascii="Arial Black" w:hAnsi="Arial Black" w:cs="Arial Black"/>
      <w:color w:val="808080"/>
      <w:spacing w:val="-35"/>
      <w:kern w:val="28"/>
      <w:sz w:val="44"/>
      <w:szCs w:val="44"/>
    </w:rPr>
  </w:style>
  <w:style w:type="paragraph" w:customStyle="1" w:styleId="CompanyName">
    <w:name w:val="Company Name"/>
    <w:basedOn w:val="Normal"/>
    <w:next w:val="Normal"/>
    <w:rsid w:val="00347C35"/>
    <w:pPr>
      <w:spacing w:before="420" w:after="60" w:line="320" w:lineRule="exact"/>
    </w:pPr>
    <w:rPr>
      <w:caps/>
      <w:kern w:val="36"/>
      <w:sz w:val="38"/>
      <w:szCs w:val="38"/>
    </w:rPr>
  </w:style>
  <w:style w:type="paragraph" w:customStyle="1" w:styleId="DocumentLabel">
    <w:name w:val="Document Label"/>
    <w:basedOn w:val="Normal"/>
    <w:rsid w:val="00347C35"/>
    <w:pPr>
      <w:keepNext/>
      <w:spacing w:before="240" w:after="360"/>
    </w:pPr>
    <w:rPr>
      <w:b/>
      <w:bCs/>
      <w:kern w:val="28"/>
      <w:sz w:val="36"/>
      <w:szCs w:val="36"/>
    </w:rPr>
  </w:style>
  <w:style w:type="paragraph" w:customStyle="1" w:styleId="FooterEven">
    <w:name w:val="Footer Even"/>
    <w:basedOn w:val="Footer"/>
    <w:rsid w:val="00347C35"/>
  </w:style>
  <w:style w:type="paragraph" w:customStyle="1" w:styleId="FooterFirst">
    <w:name w:val="Footer First"/>
    <w:basedOn w:val="Footer"/>
    <w:rsid w:val="00347C35"/>
    <w:pPr>
      <w:pBdr>
        <w:top w:val="none" w:sz="0" w:space="0" w:color="auto"/>
      </w:pBdr>
      <w:tabs>
        <w:tab w:val="clear" w:pos="8640"/>
      </w:tabs>
    </w:pPr>
    <w:rPr>
      <w:spacing w:val="-10"/>
    </w:rPr>
  </w:style>
  <w:style w:type="paragraph" w:customStyle="1" w:styleId="FooterOdd">
    <w:name w:val="Footer Odd"/>
    <w:basedOn w:val="Footer"/>
    <w:rsid w:val="00347C35"/>
    <w:pPr>
      <w:tabs>
        <w:tab w:val="right" w:pos="0"/>
      </w:tabs>
    </w:pPr>
  </w:style>
  <w:style w:type="paragraph" w:customStyle="1" w:styleId="FootnoteBase">
    <w:name w:val="Footnote Base"/>
    <w:basedOn w:val="Normal"/>
    <w:rsid w:val="00347C35"/>
    <w:pPr>
      <w:spacing w:before="240"/>
    </w:pPr>
    <w:rPr>
      <w:sz w:val="18"/>
      <w:szCs w:val="18"/>
    </w:rPr>
  </w:style>
  <w:style w:type="paragraph" w:customStyle="1" w:styleId="HeaderBase">
    <w:name w:val="Header Base"/>
    <w:basedOn w:val="Normal"/>
    <w:rsid w:val="00347C35"/>
    <w:pPr>
      <w:keepLines/>
      <w:tabs>
        <w:tab w:val="center" w:pos="4320"/>
        <w:tab w:val="right" w:pos="8640"/>
      </w:tabs>
    </w:pPr>
  </w:style>
  <w:style w:type="paragraph" w:customStyle="1" w:styleId="HeaderEven">
    <w:name w:val="Header Even"/>
    <w:basedOn w:val="Header"/>
    <w:rsid w:val="00347C35"/>
  </w:style>
  <w:style w:type="paragraph" w:customStyle="1" w:styleId="HeaderFirst">
    <w:name w:val="Header First"/>
    <w:basedOn w:val="Header"/>
    <w:rsid w:val="00347C35"/>
    <w:pPr>
      <w:tabs>
        <w:tab w:val="clear" w:pos="8640"/>
      </w:tabs>
    </w:pPr>
    <w:rPr>
      <w:rFonts w:ascii="Garamond" w:hAnsi="Garamond" w:cs="Garamond"/>
      <w:b/>
      <w:bCs/>
    </w:rPr>
  </w:style>
  <w:style w:type="paragraph" w:customStyle="1" w:styleId="HeaderOdd">
    <w:name w:val="Header Odd"/>
    <w:basedOn w:val="Header"/>
    <w:rsid w:val="00347C35"/>
    <w:pPr>
      <w:tabs>
        <w:tab w:val="right" w:pos="0"/>
      </w:tabs>
      <w:jc w:val="right"/>
    </w:pPr>
  </w:style>
  <w:style w:type="paragraph" w:customStyle="1" w:styleId="HeadingBase">
    <w:name w:val="Heading Base"/>
    <w:basedOn w:val="Normal"/>
    <w:next w:val="BodyText"/>
    <w:rsid w:val="00347C35"/>
    <w:pPr>
      <w:keepNext/>
      <w:spacing w:before="240" w:after="120"/>
    </w:pPr>
    <w:rPr>
      <w:rFonts w:ascii="Arial" w:hAnsi="Arial" w:cs="Arial"/>
      <w:b/>
      <w:bCs/>
      <w:kern w:val="28"/>
      <w:sz w:val="36"/>
      <w:szCs w:val="36"/>
    </w:rPr>
  </w:style>
  <w:style w:type="paragraph" w:customStyle="1" w:styleId="Icon1">
    <w:name w:val="Icon 1"/>
    <w:basedOn w:val="Normal"/>
    <w:rsid w:val="00347C35"/>
    <w:pPr>
      <w:framePr w:w="1440" w:hSpace="187" w:wrap="auto" w:vAnchor="text" w:hAnchor="margin" w:y="1"/>
      <w:shd w:val="pct10" w:color="auto" w:fill="auto"/>
      <w:spacing w:before="60" w:line="1440" w:lineRule="exact"/>
      <w:jc w:val="center"/>
    </w:pPr>
    <w:rPr>
      <w:rFonts w:ascii="Wingdings" w:hAnsi="Wingdings" w:cs="Wingdings"/>
      <w:b/>
      <w:bCs/>
      <w:color w:val="FFFFFF"/>
      <w:spacing w:val="-10"/>
      <w:sz w:val="160"/>
      <w:szCs w:val="160"/>
    </w:rPr>
  </w:style>
  <w:style w:type="paragraph" w:customStyle="1" w:styleId="IndexBase">
    <w:name w:val="Index Base"/>
    <w:basedOn w:val="Normal"/>
    <w:rsid w:val="00347C35"/>
    <w:pPr>
      <w:tabs>
        <w:tab w:val="right" w:pos="3960"/>
      </w:tabs>
      <w:spacing w:line="240" w:lineRule="atLeast"/>
    </w:pPr>
    <w:rPr>
      <w:sz w:val="18"/>
      <w:szCs w:val="18"/>
    </w:rPr>
  </w:style>
  <w:style w:type="paragraph" w:customStyle="1" w:styleId="ListBulletFirst">
    <w:name w:val="List Bullet First"/>
    <w:basedOn w:val="ListBullet"/>
    <w:next w:val="ListBullet"/>
    <w:rsid w:val="00347C35"/>
    <w:pPr>
      <w:spacing w:before="80" w:after="160"/>
      <w:ind w:right="0"/>
      <w:jc w:val="left"/>
    </w:pPr>
    <w:rPr>
      <w:spacing w:val="0"/>
      <w:sz w:val="20"/>
      <w:szCs w:val="20"/>
    </w:rPr>
  </w:style>
  <w:style w:type="paragraph" w:customStyle="1" w:styleId="ListBulletLast">
    <w:name w:val="List Bullet Last"/>
    <w:basedOn w:val="ListBullet"/>
    <w:next w:val="BodyText"/>
    <w:rsid w:val="00347C35"/>
    <w:pPr>
      <w:ind w:right="0"/>
      <w:jc w:val="left"/>
    </w:pPr>
    <w:rPr>
      <w:spacing w:val="0"/>
      <w:sz w:val="20"/>
      <w:szCs w:val="20"/>
    </w:rPr>
  </w:style>
  <w:style w:type="paragraph" w:customStyle="1" w:styleId="ListFirst">
    <w:name w:val="List First"/>
    <w:basedOn w:val="List"/>
    <w:next w:val="List"/>
    <w:rsid w:val="00347C35"/>
    <w:pPr>
      <w:spacing w:before="80" w:after="80"/>
      <w:ind w:left="720" w:hanging="360"/>
      <w:jc w:val="left"/>
    </w:pPr>
    <w:rPr>
      <w:spacing w:val="0"/>
      <w:sz w:val="20"/>
      <w:szCs w:val="20"/>
    </w:rPr>
  </w:style>
  <w:style w:type="paragraph" w:customStyle="1" w:styleId="ListLast">
    <w:name w:val="List Last"/>
    <w:basedOn w:val="List"/>
    <w:next w:val="BodyText"/>
    <w:rsid w:val="00347C35"/>
    <w:pPr>
      <w:ind w:left="720" w:hanging="360"/>
      <w:jc w:val="left"/>
    </w:pPr>
    <w:rPr>
      <w:spacing w:val="0"/>
      <w:sz w:val="20"/>
      <w:szCs w:val="20"/>
    </w:rPr>
  </w:style>
  <w:style w:type="paragraph" w:customStyle="1" w:styleId="ListNumberFirst">
    <w:name w:val="List Number First"/>
    <w:basedOn w:val="ListNumber"/>
    <w:next w:val="ListNumber"/>
    <w:rsid w:val="00347C35"/>
    <w:pPr>
      <w:spacing w:before="80" w:after="160"/>
      <w:ind w:right="0"/>
      <w:jc w:val="left"/>
    </w:pPr>
    <w:rPr>
      <w:spacing w:val="0"/>
      <w:sz w:val="20"/>
      <w:szCs w:val="20"/>
    </w:rPr>
  </w:style>
  <w:style w:type="paragraph" w:customStyle="1" w:styleId="ListNumberLast">
    <w:name w:val="List Number Last"/>
    <w:basedOn w:val="ListNumber"/>
    <w:next w:val="BodyText"/>
    <w:rsid w:val="00347C35"/>
    <w:pPr>
      <w:ind w:right="0"/>
      <w:jc w:val="left"/>
    </w:pPr>
    <w:rPr>
      <w:spacing w:val="0"/>
      <w:sz w:val="20"/>
      <w:szCs w:val="20"/>
    </w:rPr>
  </w:style>
  <w:style w:type="paragraph" w:customStyle="1" w:styleId="PartLabel">
    <w:name w:val="Part Label"/>
    <w:basedOn w:val="Normal"/>
    <w:next w:val="Normal"/>
    <w:rsid w:val="00347C35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 w:cs="Arial Black"/>
      <w:color w:val="FFFFFF"/>
      <w:sz w:val="196"/>
      <w:szCs w:val="196"/>
    </w:rPr>
  </w:style>
  <w:style w:type="paragraph" w:customStyle="1" w:styleId="PartSubtitle">
    <w:name w:val="Part Subtitle"/>
    <w:basedOn w:val="Normal"/>
    <w:next w:val="BodyText"/>
    <w:rsid w:val="00347C35"/>
    <w:pPr>
      <w:keepNext/>
      <w:spacing w:before="360" w:after="120"/>
      <w:jc w:val="center"/>
    </w:pPr>
    <w:rPr>
      <w:rFonts w:ascii="Arial" w:hAnsi="Arial" w:cs="Arial"/>
      <w:i/>
      <w:iCs/>
      <w:kern w:val="28"/>
      <w:sz w:val="32"/>
      <w:szCs w:val="32"/>
    </w:rPr>
  </w:style>
  <w:style w:type="paragraph" w:customStyle="1" w:styleId="PartTitle">
    <w:name w:val="Part Title"/>
    <w:basedOn w:val="Normal"/>
    <w:next w:val="PartLabel"/>
    <w:rsid w:val="00347C35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line="480" w:lineRule="exact"/>
      <w:jc w:val="center"/>
    </w:pPr>
    <w:rPr>
      <w:rFonts w:ascii="Arial Black" w:hAnsi="Arial Black" w:cs="Arial Black"/>
      <w:spacing w:val="-50"/>
      <w:sz w:val="36"/>
      <w:szCs w:val="36"/>
    </w:rPr>
  </w:style>
  <w:style w:type="paragraph" w:customStyle="1" w:styleId="Picture">
    <w:name w:val="Picture"/>
    <w:basedOn w:val="BodyText"/>
    <w:next w:val="Caption"/>
    <w:rsid w:val="00347C35"/>
    <w:pPr>
      <w:keepNext/>
    </w:pPr>
  </w:style>
  <w:style w:type="paragraph" w:customStyle="1" w:styleId="ReturnAddress">
    <w:name w:val="Return Address"/>
    <w:basedOn w:val="Normal"/>
    <w:rsid w:val="00347C35"/>
    <w:pPr>
      <w:jc w:val="center"/>
    </w:pPr>
    <w:rPr>
      <w:spacing w:val="-3"/>
      <w:sz w:val="20"/>
    </w:rPr>
  </w:style>
  <w:style w:type="paragraph" w:customStyle="1" w:styleId="SectionHeading">
    <w:name w:val="Section Heading"/>
    <w:basedOn w:val="Normal"/>
    <w:next w:val="BodyText"/>
    <w:rsid w:val="00347C35"/>
    <w:pPr>
      <w:spacing w:line="640" w:lineRule="atLeast"/>
    </w:pPr>
    <w:rPr>
      <w:rFonts w:ascii="Arial Black" w:hAnsi="Arial Black" w:cs="Arial Black"/>
      <w:caps/>
      <w:spacing w:val="60"/>
      <w:sz w:val="15"/>
      <w:szCs w:val="15"/>
    </w:rPr>
  </w:style>
  <w:style w:type="paragraph" w:customStyle="1" w:styleId="SectionLabel">
    <w:name w:val="Section Label"/>
    <w:basedOn w:val="Normal"/>
    <w:next w:val="Normal"/>
    <w:rsid w:val="00347C35"/>
    <w:pPr>
      <w:spacing w:before="2040" w:after="360" w:line="480" w:lineRule="atLeast"/>
    </w:pPr>
    <w:rPr>
      <w:rFonts w:ascii="Arial Black" w:hAnsi="Arial Black" w:cs="Arial Black"/>
      <w:color w:val="808080"/>
      <w:spacing w:val="-35"/>
      <w:sz w:val="48"/>
      <w:szCs w:val="48"/>
    </w:rPr>
  </w:style>
  <w:style w:type="paragraph" w:customStyle="1" w:styleId="SubtitleCover">
    <w:name w:val="Subtitle Cover"/>
    <w:basedOn w:val="Normal"/>
    <w:next w:val="Normal"/>
    <w:rsid w:val="00347C35"/>
    <w:pPr>
      <w:keepNext/>
      <w:pBdr>
        <w:top w:val="single" w:sz="6" w:space="1" w:color="auto"/>
      </w:pBdr>
      <w:spacing w:after="5280" w:line="480" w:lineRule="exact"/>
    </w:pPr>
    <w:rPr>
      <w:spacing w:val="-15"/>
      <w:kern w:val="28"/>
      <w:sz w:val="44"/>
      <w:szCs w:val="44"/>
    </w:rPr>
  </w:style>
  <w:style w:type="paragraph" w:customStyle="1" w:styleId="TitleCover">
    <w:name w:val="Title Cover"/>
    <w:basedOn w:val="HeadingBase"/>
    <w:next w:val="SubtitleCover"/>
    <w:rsid w:val="00347C35"/>
    <w:pPr>
      <w:keepNext w:val="0"/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before="0" w:after="0" w:line="1440" w:lineRule="exact"/>
      <w:ind w:left="600" w:right="600"/>
      <w:jc w:val="right"/>
    </w:pPr>
    <w:rPr>
      <w:rFonts w:ascii="Garamond" w:hAnsi="Garamond" w:cs="Garamond"/>
      <w:b w:val="0"/>
      <w:bCs w:val="0"/>
      <w:spacing w:val="-70"/>
      <w:sz w:val="144"/>
      <w:szCs w:val="144"/>
    </w:rPr>
  </w:style>
  <w:style w:type="paragraph" w:customStyle="1" w:styleId="TOCBase">
    <w:name w:val="TOC Base"/>
    <w:basedOn w:val="TOC2"/>
    <w:rsid w:val="00347C35"/>
  </w:style>
  <w:style w:type="character" w:styleId="FootnoteReference">
    <w:name w:val="footnote reference"/>
    <w:basedOn w:val="DefaultParagraphFont"/>
    <w:semiHidden/>
    <w:rsid w:val="00347C35"/>
    <w:rPr>
      <w:sz w:val="18"/>
      <w:szCs w:val="18"/>
      <w:vertAlign w:val="superscript"/>
    </w:rPr>
  </w:style>
  <w:style w:type="character" w:styleId="CommentReference">
    <w:name w:val="annotation reference"/>
    <w:basedOn w:val="DefaultParagraphFont"/>
    <w:semiHidden/>
    <w:rsid w:val="00347C35"/>
    <w:rPr>
      <w:sz w:val="16"/>
      <w:szCs w:val="16"/>
    </w:rPr>
  </w:style>
  <w:style w:type="character" w:styleId="LineNumber">
    <w:name w:val="line number"/>
    <w:basedOn w:val="DefaultParagraphFont"/>
    <w:rsid w:val="00347C35"/>
    <w:rPr>
      <w:rFonts w:ascii="Arial" w:hAnsi="Arial" w:cs="Arial"/>
      <w:sz w:val="18"/>
      <w:szCs w:val="18"/>
    </w:rPr>
  </w:style>
  <w:style w:type="character" w:styleId="PageNumber">
    <w:name w:val="page number"/>
    <w:basedOn w:val="DefaultParagraphFont"/>
    <w:rsid w:val="00347C35"/>
    <w:rPr>
      <w:b/>
      <w:bCs/>
    </w:rPr>
  </w:style>
  <w:style w:type="character" w:styleId="EndnoteReference">
    <w:name w:val="endnote reference"/>
    <w:basedOn w:val="DefaultParagraphFont"/>
    <w:semiHidden/>
    <w:rsid w:val="00347C35"/>
    <w:rPr>
      <w:sz w:val="18"/>
      <w:szCs w:val="18"/>
      <w:vertAlign w:val="superscript"/>
    </w:rPr>
  </w:style>
  <w:style w:type="character" w:customStyle="1" w:styleId="Lead-inEmphasis">
    <w:name w:val="Lead-in Emphasis"/>
    <w:rsid w:val="00347C35"/>
    <w:rPr>
      <w:caps/>
      <w:sz w:val="22"/>
      <w:szCs w:val="22"/>
    </w:rPr>
  </w:style>
  <w:style w:type="character" w:customStyle="1" w:styleId="Superscript">
    <w:name w:val="Superscript"/>
    <w:rsid w:val="00347C35"/>
    <w:rPr>
      <w:position w:val="0"/>
      <w:vertAlign w:val="superscript"/>
    </w:rPr>
  </w:style>
  <w:style w:type="paragraph" w:styleId="FootnoteText">
    <w:name w:val="footnote text"/>
    <w:basedOn w:val="FootnoteBase"/>
    <w:link w:val="FootnoteTextChar"/>
    <w:semiHidden/>
    <w:rsid w:val="00347C35"/>
    <w:pPr>
      <w:spacing w:after="120"/>
    </w:pPr>
  </w:style>
  <w:style w:type="character" w:customStyle="1" w:styleId="FootnoteTextChar">
    <w:name w:val="Footnote Text Char"/>
    <w:basedOn w:val="DefaultParagraphFont"/>
    <w:link w:val="FootnoteText"/>
    <w:semiHidden/>
    <w:rsid w:val="00347C35"/>
    <w:rPr>
      <w:rFonts w:ascii="Garamond" w:eastAsia="Times New Roman" w:hAnsi="Garamond" w:cs="Times New Roman"/>
      <w:sz w:val="18"/>
      <w:szCs w:val="18"/>
    </w:rPr>
  </w:style>
  <w:style w:type="paragraph" w:customStyle="1" w:styleId="StyleTitleCoverTimesNewRomanLeft0Right0">
    <w:name w:val="Style Title Cover + Times New Roman Left:  0&quot; Right:  0&quot;"/>
    <w:basedOn w:val="TitleCover"/>
    <w:rsid w:val="00347C35"/>
    <w:pPr>
      <w:ind w:left="0" w:right="0"/>
    </w:pPr>
    <w:rPr>
      <w:spacing w:val="-180"/>
    </w:rPr>
  </w:style>
  <w:style w:type="paragraph" w:styleId="NormalWeb">
    <w:name w:val="Normal (Web)"/>
    <w:basedOn w:val="Normal"/>
    <w:rsid w:val="00347C35"/>
    <w:pPr>
      <w:spacing w:before="100" w:beforeAutospacing="1" w:after="100" w:afterAutospacing="1"/>
    </w:pPr>
    <w:rPr>
      <w:rFonts w:ascii="Arial Unicode MS" w:hAnsi="Arial Unicode MS" w:cs="Arial Unicode MS"/>
      <w:sz w:val="24"/>
      <w:szCs w:val="24"/>
    </w:rPr>
  </w:style>
  <w:style w:type="paragraph" w:styleId="BodyTextIndent2">
    <w:name w:val="Body Text Indent 2"/>
    <w:basedOn w:val="Normal"/>
    <w:link w:val="BodyTextIndent2Char"/>
    <w:rsid w:val="00347C35"/>
    <w:pPr>
      <w:autoSpaceDE w:val="0"/>
      <w:autoSpaceDN w:val="0"/>
      <w:adjustRightInd w:val="0"/>
      <w:ind w:firstLine="360"/>
      <w:jc w:val="both"/>
    </w:pPr>
    <w:rPr>
      <w:rFonts w:ascii="Times New Roman" w:hAnsi="Times New Roman"/>
      <w:color w:val="000000"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347C35"/>
    <w:rPr>
      <w:rFonts w:ascii="Times New Roman" w:eastAsia="Times New Roman" w:hAnsi="Times New Roman" w:cs="Times New Roman"/>
      <w:color w:val="000000"/>
      <w:szCs w:val="20"/>
    </w:rPr>
  </w:style>
  <w:style w:type="paragraph" w:styleId="BalloonText">
    <w:name w:val="Balloon Text"/>
    <w:basedOn w:val="Normal"/>
    <w:link w:val="BalloonTextChar"/>
    <w:semiHidden/>
    <w:rsid w:val="00347C35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47C3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347C35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semiHidden/>
    <w:rsid w:val="00347C35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semiHidden/>
    <w:rsid w:val="00347C35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Hyperlink">
    <w:name w:val="Hyperlink"/>
    <w:basedOn w:val="DefaultParagraphFont"/>
    <w:uiPriority w:val="99"/>
    <w:rsid w:val="00347C35"/>
    <w:rPr>
      <w:rFonts w:ascii="Arial" w:hAnsi="Arial" w:cs="Arial" w:hint="default"/>
      <w:color w:val="0000CC"/>
      <w:u w:val="single"/>
    </w:rPr>
  </w:style>
  <w:style w:type="character" w:customStyle="1" w:styleId="hl">
    <w:name w:val="hl"/>
    <w:basedOn w:val="DefaultParagraphFont"/>
    <w:rsid w:val="00347C35"/>
  </w:style>
  <w:style w:type="character" w:styleId="FollowedHyperlink">
    <w:name w:val="FollowedHyperlink"/>
    <w:basedOn w:val="DefaultParagraphFont"/>
    <w:rsid w:val="00347C35"/>
    <w:rPr>
      <w:color w:val="800080"/>
      <w:u w:val="single"/>
    </w:rPr>
  </w:style>
  <w:style w:type="paragraph" w:customStyle="1" w:styleId="Sectiontitles">
    <w:name w:val="Section titles"/>
    <w:basedOn w:val="ChapterTitle"/>
    <w:link w:val="SectiontitlesChar"/>
    <w:autoRedefine/>
    <w:rsid w:val="00347C35"/>
    <w:pPr>
      <w:spacing w:before="0"/>
      <w:ind w:right="1440"/>
    </w:pPr>
    <w:rPr>
      <w:b/>
      <w:sz w:val="28"/>
      <w:szCs w:val="32"/>
    </w:rPr>
  </w:style>
  <w:style w:type="character" w:customStyle="1" w:styleId="ChapterTitleChar">
    <w:name w:val="Chapter Title Char"/>
    <w:basedOn w:val="DefaultParagraphFont"/>
    <w:link w:val="ChapterTitle"/>
    <w:rsid w:val="00347C35"/>
    <w:rPr>
      <w:rFonts w:ascii="Arial Black" w:eastAsia="Times New Roman" w:hAnsi="Arial Black" w:cs="Arial Black"/>
      <w:color w:val="808080"/>
      <w:spacing w:val="-35"/>
      <w:kern w:val="28"/>
      <w:sz w:val="44"/>
      <w:szCs w:val="44"/>
    </w:rPr>
  </w:style>
  <w:style w:type="character" w:customStyle="1" w:styleId="SectiontitlesChar">
    <w:name w:val="Section titles Char"/>
    <w:basedOn w:val="ChapterTitleChar"/>
    <w:link w:val="Sectiontitles"/>
    <w:rsid w:val="00347C35"/>
    <w:rPr>
      <w:rFonts w:ascii="Arial Black" w:eastAsia="Times New Roman" w:hAnsi="Arial Black" w:cs="Arial Black"/>
      <w:b/>
      <w:color w:val="808080"/>
      <w:spacing w:val="-35"/>
      <w:kern w:val="28"/>
      <w:sz w:val="28"/>
      <w:szCs w:val="32"/>
    </w:rPr>
  </w:style>
  <w:style w:type="paragraph" w:styleId="ListParagraph">
    <w:name w:val="List Paragraph"/>
    <w:basedOn w:val="Normal"/>
    <w:uiPriority w:val="1"/>
    <w:qFormat/>
    <w:rsid w:val="002A55F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E95388"/>
    <w:pPr>
      <w:spacing w:after="0"/>
      <w:outlineLvl w:val="9"/>
    </w:pPr>
    <w:rPr>
      <w:b w:val="0"/>
      <w:color w:val="345A8A" w:themeColor="accent1" w:themeShade="B5"/>
    </w:rPr>
  </w:style>
  <w:style w:type="paragraph" w:customStyle="1" w:styleId="Note">
    <w:name w:val="Note"/>
    <w:basedOn w:val="Normal"/>
    <w:autoRedefine/>
    <w:qFormat/>
    <w:rsid w:val="005625C6"/>
    <w:pPr>
      <w:autoSpaceDE w:val="0"/>
      <w:autoSpaceDN w:val="0"/>
      <w:adjustRightInd w:val="0"/>
      <w:jc w:val="both"/>
    </w:pPr>
    <w:rPr>
      <w:b/>
      <w:i/>
      <w:color w:val="000000" w:themeColor="text1"/>
      <w:szCs w:val="22"/>
    </w:rPr>
  </w:style>
  <w:style w:type="paragraph" w:customStyle="1" w:styleId="SubHeadQuotes">
    <w:name w:val="SubHead Quotes"/>
    <w:basedOn w:val="ChapterSubtitle"/>
    <w:autoRedefine/>
    <w:qFormat/>
    <w:rsid w:val="005625C6"/>
    <w:pPr>
      <w:ind w:right="0"/>
    </w:pPr>
    <w:rPr>
      <w:spacing w:val="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F6C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5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lonestar.service-now.com/sp?id=sc_home&amp;sc_catalog=71ef869913992e4045f97e776144b012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txcrews.org/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nces.ed.gov/ipeds/" TargetMode="External"/><Relationship Id="rId42" Type="http://schemas.openxmlformats.org/officeDocument/2006/relationships/hyperlink" Target="https://login.microsoftonline.com/common/oauth2/authorize?client_id=871c010f-5e61-4fb1-83ac-98610a7e9110&amp;response_mode=form_post&amp;response_type=code%2Bid_token&amp;scope=openid%2Bprofile&amp;state=OpenIdConnect.AuthenticationProperties%3dsC2JhoPSVym6WCk7X6vt0mK8bU02f5g" TargetMode="Externa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lonestar.edu/publicrecords.htm" TargetMode="External"/><Relationship Id="rId29" Type="http://schemas.openxmlformats.org/officeDocument/2006/relationships/hyperlink" Target="https://air.lonestar.ed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hyperlink" Target="https://tea.texas.gov/" TargetMode="External"/><Relationship Id="rId37" Type="http://schemas.openxmlformats.org/officeDocument/2006/relationships/hyperlink" Target="https://www.tacc.org/" TargetMode="External"/><Relationship Id="rId40" Type="http://schemas.openxmlformats.org/officeDocument/2006/relationships/hyperlink" Target="http://www.lonestar.edu/air" TargetMode="External"/><Relationship Id="rId45" Type="http://schemas.openxmlformats.org/officeDocument/2006/relationships/hyperlink" Target="http://www.lonestar.edu/public-records.htm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mailto:PublicRecords@lonestar.edu" TargetMode="External"/><Relationship Id="rId23" Type="http://schemas.openxmlformats.org/officeDocument/2006/relationships/hyperlink" Target="https://www,LoneStar.edu/AIR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nces.ed.gov/ipeds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hyperlink" Target="https://www.highered.texas.gov/" TargetMode="External"/><Relationship Id="rId44" Type="http://schemas.openxmlformats.org/officeDocument/2006/relationships/hyperlink" Target="https://mylonestar.sharepoint.com/sites/AIR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Discovery.lonestar.edu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nces.ed.gov/ipeds/" TargetMode="External"/><Relationship Id="rId43" Type="http://schemas.openxmlformats.org/officeDocument/2006/relationships/hyperlink" Target="https://lonestar.service-now.com/sp?id=sc_home&amp;sc_catalog=71ef869913992e4045f97e776144b012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image" Target="media/image3.jpeg"/><Relationship Id="rId25" Type="http://schemas.openxmlformats.org/officeDocument/2006/relationships/hyperlink" Target="https://www.Lonestar.service-now.com" TargetMode="External"/><Relationship Id="rId33" Type="http://schemas.openxmlformats.org/officeDocument/2006/relationships/hyperlink" Target="https://tea.texas.gov/" TargetMode="External"/><Relationship Id="rId38" Type="http://schemas.openxmlformats.org/officeDocument/2006/relationships/hyperlink" Target="https://www.tacc.org/" TargetMode="External"/><Relationship Id="rId46" Type="http://schemas.openxmlformats.org/officeDocument/2006/relationships/fontTable" Target="fontTable.xml"/><Relationship Id="rId20" Type="http://schemas.openxmlformats.org/officeDocument/2006/relationships/footer" Target="footer2.xml"/><Relationship Id="rId41" Type="http://schemas.openxmlformats.org/officeDocument/2006/relationships/hyperlink" Target="https://air.lonestar.edu/analytics/saw.dll?BIEEHome&amp;amp%3BstartPage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55DEC4029F95479D0EF67D6CB5717B" ma:contentTypeVersion="23" ma:contentTypeDescription="Create a new document." ma:contentTypeScope="" ma:versionID="116b9ea3a5df853ff2a56af2d6fb2401">
  <xsd:schema xmlns:xsd="http://www.w3.org/2001/XMLSchema" xmlns:xs="http://www.w3.org/2001/XMLSchema" xmlns:p="http://schemas.microsoft.com/office/2006/metadata/properties" xmlns:ns2="25673cf8-95cf-48e7-914d-7d05d6849ad1" xmlns:ns3="970786fe-e686-4c23-aabc-989db1951d65" targetNamespace="http://schemas.microsoft.com/office/2006/metadata/properties" ma:root="true" ma:fieldsID="695ab7fda12e18daa1326624d29c9c7c" ns2:_="" ns3:_="">
    <xsd:import namespace="25673cf8-95cf-48e7-914d-7d05d6849ad1"/>
    <xsd:import namespace="970786fe-e686-4c23-aabc-989db1951d6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2:SharedWithUsers" minOccurs="0"/>
                <xsd:element ref="ns2:SharedWithDetails" minOccurs="0"/>
                <xsd:element ref="ns3:WorkOrderLink" minOccurs="0"/>
                <xsd:element ref="ns3:ChangeLog" minOccurs="0"/>
                <xsd:element ref="ns3:PowerBIServiceLink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73cf8-95cf-48e7-914d-7d05d6849ad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56cb3e13-ec25-48e2-a579-fe4f9a757e29}" ma:internalName="TaxCatchAll" ma:showField="CatchAllData" ma:web="25673cf8-95cf-48e7-914d-7d05d6849a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786fe-e686-4c23-aabc-989db1951d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eeab8fc-e8a7-41ca-9871-ec939eddb8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WorkOrderLink" ma:index="24" nillable="true" ma:displayName="Work Order" ma:description="Link to Work Order ticket or project." ma:format="Image" ma:internalName="WorkOrd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hangeLog" ma:index="25" nillable="true" ma:displayName="Change Log" ma:description="Enter notes on version changes." ma:format="Dropdown" ma:internalName="ChangeLog">
      <xsd:simpleType>
        <xsd:restriction base="dms:Note">
          <xsd:maxLength value="255"/>
        </xsd:restriction>
      </xsd:simpleType>
    </xsd:element>
    <xsd:element name="PowerBIServiceLink" ma:index="26" nillable="true" ma:displayName="Power BI Service Link" ma:format="Hyperlink" ma:internalName="PowerBIService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5673cf8-95cf-48e7-914d-7d05d6849ad1">CSJK3WUSJZY4-141732932-26466</_dlc_DocId>
    <_dlc_DocIdUrl xmlns="25673cf8-95cf-48e7-914d-7d05d6849ad1">
      <Url>https://mylonestar.sharepoint.com/sites/AIR/_layouts/15/DocIdRedir.aspx?ID=CSJK3WUSJZY4-141732932-26466</Url>
      <Description>CSJK3WUSJZY4-141732932-26466</Description>
    </_dlc_DocIdUrl>
    <TaxCatchAll xmlns="25673cf8-95cf-48e7-914d-7d05d6849ad1" xsi:nil="true"/>
    <lcf76f155ced4ddcb4097134ff3c332f xmlns="970786fe-e686-4c23-aabc-989db1951d65">
      <Terms xmlns="http://schemas.microsoft.com/office/infopath/2007/PartnerControls"/>
    </lcf76f155ced4ddcb4097134ff3c332f>
    <WorkOrderLink xmlns="970786fe-e686-4c23-aabc-989db1951d65">
      <Url xsi:nil="true"/>
      <Description xsi:nil="true"/>
    </WorkOrderLink>
    <ChangeLog xmlns="970786fe-e686-4c23-aabc-989db1951d65" xsi:nil="true"/>
    <PowerBIServiceLink xmlns="970786fe-e686-4c23-aabc-989db1951d65">
      <Url xsi:nil="true"/>
      <Description xsi:nil="true"/>
    </PowerBIServiceLink>
  </documentManagement>
</p:properties>
</file>

<file path=customXml/itemProps1.xml><?xml version="1.0" encoding="utf-8"?>
<ds:datastoreItem xmlns:ds="http://schemas.openxmlformats.org/officeDocument/2006/customXml" ds:itemID="{03823A4A-9411-4221-8763-00CFDE81B3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1DED4E-56C3-4073-BE65-05653711F94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5D5C089-DFD0-43FD-AF2B-CFC8C7954B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73cf8-95cf-48e7-914d-7d05d6849ad1"/>
    <ds:schemaRef ds:uri="970786fe-e686-4c23-aabc-989db1951d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053E33-5D6E-4065-9DD7-8E3560C68CB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84F9390-62BF-48BF-B537-9960D21D0FE4}">
  <ds:schemaRefs>
    <ds:schemaRef ds:uri="http://schemas.microsoft.com/office/2006/metadata/properties"/>
    <ds:schemaRef ds:uri="http://schemas.microsoft.com/office/infopath/2007/PartnerControls"/>
    <ds:schemaRef ds:uri="25673cf8-95cf-48e7-914d-7d05d6849ad1"/>
    <ds:schemaRef ds:uri="970786fe-e686-4c23-aabc-989db1951d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Mendez</dc:creator>
  <cp:keywords/>
  <dc:description/>
  <cp:lastModifiedBy>Reid, Christopher</cp:lastModifiedBy>
  <cp:revision>3</cp:revision>
  <dcterms:created xsi:type="dcterms:W3CDTF">2025-02-05T14:48:00Z</dcterms:created>
  <dcterms:modified xsi:type="dcterms:W3CDTF">2025-02-05T14:54:00Z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9b12efac-cc83-4989-a8b0-ac254fbd029f</vt:lpwstr>
  </property>
  <property fmtid="{D5CDD505-2E9C-101B-9397-08002B2CF9AE}" pid="3" name="ContentTypeId">
    <vt:lpwstr>0x0101009455DEC4029F95479D0EF67D6CB5717B</vt:lpwstr>
  </property>
  <property fmtid="{D5CDD505-2E9C-101B-9397-08002B2CF9AE}" pid="4" name="Document ID Value">
    <vt:lpwstr>C5XKYY5XC7HH-231304556-41687</vt:lpwstr>
  </property>
  <property fmtid="{D5CDD505-2E9C-101B-9397-08002B2CF9AE}" pid="5" name="Order">
    <vt:r8>4168700</vt:r8>
  </property>
  <property fmtid="{D5CDD505-2E9C-101B-9397-08002B2CF9AE}" pid="6" name="GrammarlyDocumentId">
    <vt:lpwstr>773d3c72beb90e641ad4bdd90fb0ff132f6a1204fac2fd052837cb5a8cf94e6d</vt:lpwstr>
  </property>
  <property fmtid="{D5CDD505-2E9C-101B-9397-08002B2CF9AE}" pid="7" name="MediaServiceImageTags">
    <vt:lpwstr/>
  </property>
  <property fmtid="{D5CDD505-2E9C-101B-9397-08002B2CF9AE}" pid="8" name="_ExtendedDescription">
    <vt:lpwstr/>
  </property>
</Properties>
</file>