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E3EF" w14:textId="77777777" w:rsidR="003D70B6" w:rsidRDefault="008771E8" w:rsidP="003D70B6">
      <w:pPr>
        <w:ind w:left="111"/>
        <w:jc w:val="center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0D02B814" wp14:editId="2CEE9E67">
            <wp:extent cx="533400" cy="53340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SC logo_05.26.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1AB20" w14:textId="32D728E0" w:rsidR="006447BE" w:rsidRPr="001B5F35" w:rsidRDefault="007A1F19" w:rsidP="00D73E86">
      <w:pPr>
        <w:ind w:left="111"/>
        <w:jc w:val="center"/>
        <w:rPr>
          <w:sz w:val="32"/>
          <w:szCs w:val="32"/>
        </w:rPr>
      </w:pPr>
      <w:r w:rsidRPr="001B5F35">
        <w:rPr>
          <w:b/>
          <w:sz w:val="32"/>
          <w:szCs w:val="32"/>
        </w:rPr>
        <w:t xml:space="preserve">Purchasing Requirements at </w:t>
      </w:r>
      <w:proofErr w:type="gramStart"/>
      <w:r w:rsidRPr="001B5F35">
        <w:rPr>
          <w:b/>
          <w:sz w:val="32"/>
          <w:szCs w:val="32"/>
        </w:rPr>
        <w:t>a</w:t>
      </w:r>
      <w:r w:rsidRPr="001B5F35">
        <w:rPr>
          <w:b/>
          <w:spacing w:val="-47"/>
          <w:sz w:val="32"/>
          <w:szCs w:val="32"/>
        </w:rPr>
        <w:t xml:space="preserve"> </w:t>
      </w:r>
      <w:r w:rsidR="00A255F3">
        <w:rPr>
          <w:b/>
          <w:spacing w:val="-47"/>
          <w:sz w:val="32"/>
          <w:szCs w:val="32"/>
        </w:rPr>
        <w:t xml:space="preserve"> </w:t>
      </w:r>
      <w:r w:rsidRPr="001B5F35">
        <w:rPr>
          <w:b/>
          <w:sz w:val="32"/>
          <w:szCs w:val="32"/>
        </w:rPr>
        <w:t>Glance</w:t>
      </w:r>
      <w:proofErr w:type="gramEnd"/>
    </w:p>
    <w:p w14:paraId="62DC0CAF" w14:textId="77FFF108" w:rsidR="00CB3BBC" w:rsidRPr="001B5F35" w:rsidRDefault="009F2848" w:rsidP="00D73E86">
      <w:pPr>
        <w:ind w:left="111"/>
        <w:jc w:val="center"/>
        <w:rPr>
          <w:b/>
          <w:sz w:val="24"/>
          <w:szCs w:val="24"/>
        </w:rPr>
      </w:pPr>
      <w:r w:rsidRPr="001B5F35">
        <w:rPr>
          <w:b/>
          <w:sz w:val="24"/>
          <w:szCs w:val="24"/>
        </w:rPr>
        <w:t>(Based on Aggregate Spend During the Fiscal Year for a Specific Commodity)</w:t>
      </w:r>
    </w:p>
    <w:p w14:paraId="4BEA82D9" w14:textId="77777777" w:rsidR="006447BE" w:rsidRDefault="006447BE" w:rsidP="00D73E86">
      <w:pPr>
        <w:spacing w:before="4"/>
        <w:jc w:val="center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14580" w:type="dxa"/>
        <w:tblInd w:w="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6"/>
        <w:gridCol w:w="3984"/>
        <w:gridCol w:w="4140"/>
        <w:gridCol w:w="4410"/>
      </w:tblGrid>
      <w:tr w:rsidR="006447BE" w14:paraId="614F12E5" w14:textId="77777777" w:rsidTr="00D73E86">
        <w:trPr>
          <w:trHeight w:hRule="exact" w:val="534"/>
        </w:trPr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1BB4FA3" w14:textId="77777777" w:rsidR="006447BE" w:rsidRDefault="006447BE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9EB0FA2" w14:textId="77777777" w:rsidR="006447BE" w:rsidRDefault="007A1F19">
            <w:pPr>
              <w:pStyle w:val="TableParagraph"/>
              <w:ind w:right="1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Amount of</w:t>
            </w:r>
            <w:r>
              <w:rPr>
                <w:rFonts w:ascii="Calibri"/>
                <w:b/>
                <w:spacing w:val="-20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Purchase</w:t>
            </w:r>
          </w:p>
        </w:tc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9C39797" w14:textId="77777777" w:rsidR="006447BE" w:rsidRDefault="006447B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0C9B229" w14:textId="4F20FAEE" w:rsidR="006447BE" w:rsidRDefault="007A1F19" w:rsidP="004B6316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Procurement</w:t>
            </w:r>
            <w:r>
              <w:rPr>
                <w:rFonts w:ascii="Calibri"/>
                <w:b/>
                <w:spacing w:val="-2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Method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4C4B09B" w14:textId="77777777" w:rsidR="006447BE" w:rsidRDefault="006447B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FF54302" w14:textId="77777777" w:rsidR="006447BE" w:rsidRDefault="007A1F19" w:rsidP="004B6316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Additional Approvals May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Apply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F184C90" w14:textId="77777777" w:rsidR="006447BE" w:rsidRDefault="006447B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10FAC3A" w14:textId="77777777" w:rsidR="006447BE" w:rsidRDefault="007A1F19" w:rsidP="004B6316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Additional</w:t>
            </w:r>
            <w:r>
              <w:rPr>
                <w:rFonts w:ascii="Calibri"/>
                <w:b/>
                <w:spacing w:val="12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Information/Requirements</w:t>
            </w:r>
          </w:p>
        </w:tc>
      </w:tr>
      <w:tr w:rsidR="006447BE" w14:paraId="2B7860CA" w14:textId="77777777" w:rsidTr="00123082">
        <w:trPr>
          <w:trHeight w:hRule="exact" w:val="1805"/>
        </w:trPr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DB8698" w14:textId="7CBCA853" w:rsidR="006447BE" w:rsidRDefault="005A775A" w:rsidP="003D70B6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*</w:t>
            </w:r>
            <w:r w:rsidR="005D3BEF">
              <w:rPr>
                <w:rFonts w:ascii="Calibri"/>
                <w:b/>
                <w:sz w:val="16"/>
              </w:rPr>
              <w:t>$.0</w:t>
            </w:r>
            <w:r w:rsidR="00C9137B">
              <w:rPr>
                <w:rFonts w:ascii="Calibri"/>
                <w:b/>
                <w:sz w:val="16"/>
              </w:rPr>
              <w:t>1</w:t>
            </w:r>
            <w:r w:rsidR="007A1F19">
              <w:rPr>
                <w:rFonts w:ascii="Calibri"/>
                <w:b/>
                <w:sz w:val="16"/>
              </w:rPr>
              <w:t xml:space="preserve"> to</w:t>
            </w:r>
            <w:r w:rsidR="007A1F19">
              <w:rPr>
                <w:rFonts w:ascii="Calibri"/>
                <w:b/>
                <w:spacing w:val="7"/>
                <w:sz w:val="16"/>
              </w:rPr>
              <w:t xml:space="preserve"> </w:t>
            </w:r>
            <w:r w:rsidR="007A1F19">
              <w:rPr>
                <w:rFonts w:ascii="Calibri"/>
                <w:b/>
                <w:spacing w:val="-3"/>
                <w:sz w:val="16"/>
              </w:rPr>
              <w:t>$</w:t>
            </w:r>
            <w:r w:rsidR="009F2848">
              <w:rPr>
                <w:rFonts w:ascii="Calibri"/>
                <w:b/>
                <w:spacing w:val="-3"/>
                <w:sz w:val="16"/>
              </w:rPr>
              <w:t>5,000</w:t>
            </w:r>
          </w:p>
        </w:tc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C358C" w14:textId="77777777" w:rsidR="00F60928" w:rsidRPr="00C33B7B" w:rsidRDefault="00B128CE" w:rsidP="00E03659">
            <w:pPr>
              <w:pStyle w:val="TableParagraph"/>
              <w:ind w:left="136"/>
              <w:rPr>
                <w:rFonts w:ascii="Calibri"/>
                <w:b/>
                <w:spacing w:val="13"/>
                <w:sz w:val="16"/>
                <w:szCs w:val="16"/>
              </w:rPr>
            </w:pPr>
            <w:r w:rsidRPr="00C33B7B">
              <w:rPr>
                <w:rFonts w:ascii="Calibri"/>
                <w:b/>
                <w:sz w:val="16"/>
                <w:szCs w:val="16"/>
              </w:rPr>
              <w:t>One</w:t>
            </w:r>
            <w:r w:rsidR="007A1F19" w:rsidRPr="00C33B7B">
              <w:rPr>
                <w:rFonts w:ascii="Calibri"/>
                <w:b/>
                <w:sz w:val="16"/>
                <w:szCs w:val="16"/>
              </w:rPr>
              <w:t>-</w:t>
            </w:r>
            <w:r w:rsidR="00217E95" w:rsidRPr="00C33B7B">
              <w:rPr>
                <w:rFonts w:ascii="Calibri"/>
                <w:b/>
                <w:sz w:val="16"/>
                <w:szCs w:val="16"/>
              </w:rPr>
              <w:t>Card (</w:t>
            </w:r>
            <w:r w:rsidR="009F2848" w:rsidRPr="00C33B7B">
              <w:rPr>
                <w:rFonts w:ascii="Calibri"/>
                <w:b/>
                <w:sz w:val="16"/>
                <w:szCs w:val="16"/>
              </w:rPr>
              <w:t>Enter a requisition if the vendor does not accept</w:t>
            </w:r>
            <w:r w:rsidRPr="00C33B7B">
              <w:rPr>
                <w:rFonts w:ascii="Calibri"/>
                <w:b/>
                <w:sz w:val="16"/>
                <w:szCs w:val="16"/>
              </w:rPr>
              <w:t xml:space="preserve"> One</w:t>
            </w:r>
            <w:r w:rsidR="009F2848" w:rsidRPr="00C33B7B">
              <w:rPr>
                <w:rFonts w:ascii="Calibri"/>
                <w:b/>
                <w:sz w:val="16"/>
                <w:szCs w:val="16"/>
              </w:rPr>
              <w:t xml:space="preserve">-Cards or if it is more practical to purchase via </w:t>
            </w:r>
            <w:r w:rsidR="00217E95" w:rsidRPr="00C33B7B">
              <w:rPr>
                <w:rFonts w:ascii="Calibri"/>
                <w:b/>
                <w:sz w:val="16"/>
                <w:szCs w:val="16"/>
              </w:rPr>
              <w:t xml:space="preserve">a </w:t>
            </w:r>
            <w:r w:rsidR="00217E95" w:rsidRPr="00C33B7B">
              <w:rPr>
                <w:rFonts w:ascii="Calibri"/>
                <w:b/>
                <w:spacing w:val="13"/>
                <w:sz w:val="16"/>
                <w:szCs w:val="16"/>
              </w:rPr>
              <w:t>P</w:t>
            </w:r>
            <w:r w:rsidR="00C74B77" w:rsidRPr="00C33B7B">
              <w:rPr>
                <w:rFonts w:ascii="Calibri"/>
                <w:b/>
                <w:spacing w:val="13"/>
                <w:sz w:val="16"/>
                <w:szCs w:val="16"/>
              </w:rPr>
              <w:t>urchase Order</w:t>
            </w:r>
            <w:r w:rsidR="00A44CE8" w:rsidRPr="00C33B7B">
              <w:rPr>
                <w:rFonts w:ascii="Calibri"/>
                <w:b/>
                <w:spacing w:val="13"/>
                <w:sz w:val="16"/>
                <w:szCs w:val="16"/>
              </w:rPr>
              <w:t>)</w:t>
            </w:r>
            <w:r w:rsidR="00C74B77" w:rsidRPr="00C33B7B">
              <w:rPr>
                <w:rFonts w:ascii="Calibri"/>
                <w:b/>
                <w:spacing w:val="13"/>
                <w:sz w:val="16"/>
                <w:szCs w:val="16"/>
              </w:rPr>
              <w:t>.</w:t>
            </w:r>
            <w:r w:rsidR="00344D1B" w:rsidRPr="00C33B7B">
              <w:rPr>
                <w:rFonts w:ascii="Calibri"/>
                <w:b/>
                <w:spacing w:val="13"/>
                <w:sz w:val="16"/>
                <w:szCs w:val="16"/>
              </w:rPr>
              <w:t xml:space="preserve"> </w:t>
            </w:r>
          </w:p>
          <w:p w14:paraId="282FF7B4" w14:textId="77777777" w:rsidR="00DA165A" w:rsidRPr="00C33B7B" w:rsidRDefault="00DA165A" w:rsidP="00E03659">
            <w:pPr>
              <w:pStyle w:val="TableParagraph"/>
              <w:ind w:left="136"/>
              <w:rPr>
                <w:rFonts w:ascii="Calibri"/>
                <w:b/>
                <w:spacing w:val="13"/>
                <w:sz w:val="16"/>
                <w:szCs w:val="16"/>
              </w:rPr>
            </w:pPr>
            <w:r w:rsidRPr="00C33B7B">
              <w:rPr>
                <w:rFonts w:ascii="Calibri"/>
                <w:b/>
                <w:spacing w:val="13"/>
                <w:sz w:val="16"/>
                <w:szCs w:val="16"/>
              </w:rPr>
              <w:t>Obtain 3 quotes for Promotional Items.</w:t>
            </w:r>
          </w:p>
          <w:p w14:paraId="745B41B1" w14:textId="77777777" w:rsidR="00DA165A" w:rsidRPr="00C33B7B" w:rsidRDefault="00DA165A" w:rsidP="00E03659">
            <w:pPr>
              <w:pStyle w:val="TableParagraph"/>
              <w:ind w:left="136"/>
              <w:rPr>
                <w:rFonts w:ascii="Calibri"/>
                <w:b/>
                <w:spacing w:val="13"/>
                <w:sz w:val="16"/>
                <w:szCs w:val="16"/>
              </w:rPr>
            </w:pPr>
            <w:r w:rsidRPr="00C33B7B">
              <w:rPr>
                <w:rFonts w:ascii="Calibri"/>
                <w:b/>
                <w:spacing w:val="13"/>
                <w:sz w:val="16"/>
                <w:szCs w:val="16"/>
              </w:rPr>
              <w:t>Best Practice is to obtain a quote for all purchases.</w:t>
            </w:r>
          </w:p>
          <w:p w14:paraId="39DD7276" w14:textId="46C49FF1" w:rsidR="006447BE" w:rsidRPr="00C33B7B" w:rsidRDefault="00344D1B" w:rsidP="00E03659">
            <w:pPr>
              <w:pStyle w:val="TableParagraph"/>
              <w:ind w:left="136"/>
              <w:rPr>
                <w:rFonts w:ascii="Calibri"/>
                <w:b/>
                <w:spacing w:val="13"/>
                <w:sz w:val="16"/>
                <w:szCs w:val="16"/>
              </w:rPr>
            </w:pPr>
            <w:r w:rsidRPr="00C33B7B">
              <w:rPr>
                <w:rFonts w:ascii="Calibri"/>
                <w:b/>
                <w:spacing w:val="13"/>
                <w:sz w:val="16"/>
                <w:szCs w:val="16"/>
              </w:rPr>
              <w:t>Please provide support documentation for the purchase</w:t>
            </w:r>
            <w:r w:rsidR="00F73CD9" w:rsidRPr="00C33B7B">
              <w:rPr>
                <w:rFonts w:ascii="Calibri"/>
                <w:b/>
                <w:spacing w:val="13"/>
                <w:sz w:val="16"/>
                <w:szCs w:val="16"/>
              </w:rPr>
              <w:t xml:space="preserve"> with your Expense Report Entry.</w:t>
            </w:r>
          </w:p>
          <w:p w14:paraId="122D1DB7" w14:textId="182A1877" w:rsidR="00344D1B" w:rsidRDefault="00344D1B" w:rsidP="00E03659">
            <w:pPr>
              <w:pStyle w:val="TableParagraph"/>
              <w:ind w:left="136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43D33" w14:textId="77777777" w:rsidR="00B62463" w:rsidRDefault="007A1F19" w:rsidP="00A44CE8">
            <w:pPr>
              <w:pStyle w:val="TableParagraph"/>
              <w:ind w:left="194" w:right="20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 xml:space="preserve">Weekly reconciliation of </w:t>
            </w:r>
            <w:r w:rsidR="00B128CE">
              <w:rPr>
                <w:rFonts w:ascii="Calibri"/>
                <w:b/>
                <w:sz w:val="16"/>
              </w:rPr>
              <w:t>One</w:t>
            </w:r>
            <w:r>
              <w:rPr>
                <w:rFonts w:ascii="Calibri"/>
                <w:b/>
                <w:sz w:val="16"/>
              </w:rPr>
              <w:t>-Card</w:t>
            </w:r>
            <w:r>
              <w:rPr>
                <w:rFonts w:ascii="Calibri"/>
                <w:b/>
                <w:spacing w:val="-1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expenses</w:t>
            </w:r>
            <w:r w:rsidR="00E03659">
              <w:rPr>
                <w:rFonts w:ascii="Calibri"/>
                <w:b/>
                <w:sz w:val="16"/>
              </w:rPr>
              <w:t xml:space="preserve"> </w:t>
            </w:r>
            <w:r w:rsidR="009F2848">
              <w:rPr>
                <w:rFonts w:ascii="Calibri"/>
                <w:b/>
                <w:sz w:val="16"/>
              </w:rPr>
              <w:t xml:space="preserve">with </w:t>
            </w:r>
            <w:r>
              <w:rPr>
                <w:rFonts w:ascii="Calibri"/>
                <w:b/>
                <w:sz w:val="16"/>
              </w:rPr>
              <w:t>manager approval</w:t>
            </w:r>
            <w:r w:rsidR="009F2848">
              <w:rPr>
                <w:rFonts w:ascii="Calibri"/>
                <w:b/>
                <w:sz w:val="16"/>
              </w:rPr>
              <w:t>.</w:t>
            </w:r>
            <w:r>
              <w:rPr>
                <w:rFonts w:ascii="Calibri"/>
                <w:b/>
                <w:sz w:val="16"/>
              </w:rPr>
              <w:t xml:space="preserve"> </w:t>
            </w:r>
          </w:p>
          <w:p w14:paraId="031E787D" w14:textId="112D0ABE" w:rsidR="006447BE" w:rsidRDefault="007A1F19" w:rsidP="00A44CE8">
            <w:pPr>
              <w:pStyle w:val="TableParagraph"/>
              <w:ind w:left="194" w:right="202"/>
              <w:rPr>
                <w:rFonts w:ascii="Calibri"/>
                <w:b/>
                <w:spacing w:val="-3"/>
                <w:sz w:val="16"/>
              </w:rPr>
            </w:pPr>
            <w:r>
              <w:rPr>
                <w:rFonts w:ascii="Calibri"/>
                <w:b/>
                <w:sz w:val="16"/>
              </w:rPr>
              <w:t xml:space="preserve">Purchases of </w:t>
            </w:r>
            <w:r>
              <w:rPr>
                <w:rFonts w:ascii="Calibri"/>
                <w:b/>
                <w:spacing w:val="-2"/>
                <w:sz w:val="16"/>
              </w:rPr>
              <w:t>software/hardware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require</w:t>
            </w:r>
            <w:r w:rsidR="00A44CE8"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 xml:space="preserve">prior approval </w:t>
            </w:r>
            <w:proofErr w:type="gramStart"/>
            <w:r>
              <w:rPr>
                <w:rFonts w:ascii="Calibri"/>
                <w:b/>
                <w:sz w:val="16"/>
              </w:rPr>
              <w:t>from</w:t>
            </w:r>
            <w:r w:rsidR="00546CD6"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3"/>
                <w:sz w:val="16"/>
              </w:rPr>
              <w:t xml:space="preserve"> </w:t>
            </w:r>
            <w:r>
              <w:rPr>
                <w:rFonts w:ascii="Calibri"/>
                <w:b/>
                <w:spacing w:val="-3"/>
                <w:sz w:val="16"/>
              </w:rPr>
              <w:t>OTS</w:t>
            </w:r>
            <w:proofErr w:type="gramEnd"/>
            <w:r w:rsidR="00535C5A">
              <w:rPr>
                <w:rFonts w:ascii="Calibri"/>
                <w:b/>
                <w:spacing w:val="-3"/>
                <w:sz w:val="16"/>
              </w:rPr>
              <w:t>.</w:t>
            </w:r>
          </w:p>
          <w:p w14:paraId="26A3549D" w14:textId="26B2172A" w:rsidR="00A46BCE" w:rsidRDefault="00A46BCE" w:rsidP="00A44CE8">
            <w:pPr>
              <w:pStyle w:val="TableParagraph"/>
              <w:ind w:left="194" w:right="20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1B84F" w14:textId="49BE322C" w:rsidR="006447BE" w:rsidRDefault="00B128CE" w:rsidP="003D70B6">
            <w:pPr>
              <w:pStyle w:val="TableParagraph"/>
              <w:ind w:left="194" w:right="20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One</w:t>
            </w:r>
            <w:r w:rsidR="007A1F19">
              <w:rPr>
                <w:rFonts w:ascii="Calibri"/>
                <w:b/>
                <w:sz w:val="16"/>
              </w:rPr>
              <w:t xml:space="preserve">-Card </w:t>
            </w:r>
            <w:r w:rsidR="00EF1FF5">
              <w:rPr>
                <w:rFonts w:ascii="Calibri"/>
                <w:b/>
                <w:sz w:val="16"/>
              </w:rPr>
              <w:t>prohibited</w:t>
            </w:r>
            <w:r w:rsidR="00383F0B">
              <w:rPr>
                <w:rFonts w:ascii="Calibri"/>
                <w:b/>
                <w:sz w:val="16"/>
              </w:rPr>
              <w:t xml:space="preserve"> </w:t>
            </w:r>
            <w:r w:rsidR="00A04339">
              <w:rPr>
                <w:rFonts w:ascii="Calibri"/>
                <w:b/>
                <w:sz w:val="16"/>
              </w:rPr>
              <w:t>purchases</w:t>
            </w:r>
            <w:r w:rsidR="007A1F19">
              <w:rPr>
                <w:rFonts w:ascii="Calibri"/>
                <w:b/>
                <w:sz w:val="16"/>
              </w:rPr>
              <w:t>: equipment valued</w:t>
            </w:r>
            <w:r w:rsidR="007A1F19" w:rsidRPr="003D70B6">
              <w:rPr>
                <w:rFonts w:ascii="Calibri"/>
                <w:b/>
                <w:sz w:val="16"/>
              </w:rPr>
              <w:t xml:space="preserve"> </w:t>
            </w:r>
            <w:r w:rsidR="007A1F19">
              <w:rPr>
                <w:rFonts w:ascii="Calibri"/>
                <w:b/>
                <w:sz w:val="16"/>
              </w:rPr>
              <w:t>at</w:t>
            </w:r>
            <w:r w:rsidR="00383F0B">
              <w:rPr>
                <w:rFonts w:ascii="Calibri"/>
                <w:b/>
                <w:sz w:val="16"/>
              </w:rPr>
              <w:t xml:space="preserve"> </w:t>
            </w:r>
            <w:r w:rsidR="007A1F19">
              <w:rPr>
                <w:rFonts w:ascii="Calibri"/>
                <w:b/>
                <w:sz w:val="16"/>
              </w:rPr>
              <w:t>$5,000</w:t>
            </w:r>
            <w:r w:rsidR="007A1F19" w:rsidRPr="003D70B6">
              <w:rPr>
                <w:rFonts w:ascii="Calibri"/>
                <w:b/>
                <w:sz w:val="16"/>
              </w:rPr>
              <w:t xml:space="preserve"> </w:t>
            </w:r>
            <w:r w:rsidR="007A1F19">
              <w:rPr>
                <w:rFonts w:ascii="Calibri"/>
                <w:b/>
                <w:sz w:val="16"/>
              </w:rPr>
              <w:t>or</w:t>
            </w:r>
            <w:r w:rsidR="007A1F19" w:rsidRPr="003D70B6">
              <w:rPr>
                <w:rFonts w:ascii="Calibri"/>
                <w:b/>
                <w:sz w:val="16"/>
              </w:rPr>
              <w:t xml:space="preserve"> </w:t>
            </w:r>
            <w:r w:rsidR="007A1F19">
              <w:rPr>
                <w:rFonts w:ascii="Calibri"/>
                <w:b/>
                <w:sz w:val="16"/>
              </w:rPr>
              <w:t>above,</w:t>
            </w:r>
            <w:r w:rsidR="007A1F19" w:rsidRPr="003D70B6">
              <w:rPr>
                <w:rFonts w:ascii="Calibri"/>
                <w:b/>
                <w:sz w:val="16"/>
              </w:rPr>
              <w:t xml:space="preserve"> </w:t>
            </w:r>
            <w:r w:rsidR="007A1F19">
              <w:rPr>
                <w:rFonts w:ascii="Calibri"/>
                <w:b/>
                <w:sz w:val="16"/>
              </w:rPr>
              <w:t>personal</w:t>
            </w:r>
            <w:r w:rsidR="007A1F19" w:rsidRPr="003D70B6">
              <w:rPr>
                <w:rFonts w:ascii="Calibri"/>
                <w:b/>
                <w:sz w:val="16"/>
              </w:rPr>
              <w:t xml:space="preserve"> </w:t>
            </w:r>
            <w:r w:rsidR="007A1F19">
              <w:rPr>
                <w:rFonts w:ascii="Calibri"/>
                <w:b/>
                <w:sz w:val="16"/>
              </w:rPr>
              <w:t>expenses</w:t>
            </w:r>
            <w:r w:rsidR="007A1F19" w:rsidRPr="003D70B6">
              <w:rPr>
                <w:rFonts w:ascii="Calibri"/>
                <w:b/>
                <w:sz w:val="16"/>
              </w:rPr>
              <w:t xml:space="preserve"> </w:t>
            </w:r>
            <w:r w:rsidR="007A1F19">
              <w:rPr>
                <w:rFonts w:ascii="Calibri"/>
                <w:b/>
                <w:sz w:val="16"/>
              </w:rPr>
              <w:t>such as</w:t>
            </w:r>
            <w:r w:rsidR="0092525A">
              <w:rPr>
                <w:rFonts w:ascii="Calibri"/>
                <w:b/>
                <w:sz w:val="16"/>
              </w:rPr>
              <w:t xml:space="preserve"> </w:t>
            </w:r>
            <w:r w:rsidR="007A1F19">
              <w:rPr>
                <w:rFonts w:ascii="Calibri"/>
                <w:b/>
                <w:sz w:val="16"/>
              </w:rPr>
              <w:t>fuel, alcoholic beverages, ATM cash</w:t>
            </w:r>
            <w:r w:rsidR="00A44CE8">
              <w:rPr>
                <w:rFonts w:ascii="Calibri"/>
                <w:b/>
                <w:sz w:val="16"/>
              </w:rPr>
              <w:t>,</w:t>
            </w:r>
            <w:r w:rsidR="007A1F19" w:rsidRPr="003D70B6">
              <w:rPr>
                <w:rFonts w:ascii="Calibri"/>
                <w:b/>
                <w:sz w:val="16"/>
              </w:rPr>
              <w:t xml:space="preserve"> </w:t>
            </w:r>
            <w:r w:rsidR="007A1F19">
              <w:rPr>
                <w:rFonts w:ascii="Calibri"/>
                <w:b/>
                <w:sz w:val="16"/>
              </w:rPr>
              <w:t>or personal</w:t>
            </w:r>
            <w:r w:rsidR="007A1F19" w:rsidRPr="003D70B6">
              <w:rPr>
                <w:rFonts w:ascii="Calibri"/>
                <w:b/>
                <w:sz w:val="16"/>
              </w:rPr>
              <w:t xml:space="preserve"> </w:t>
            </w:r>
            <w:r w:rsidR="007A1F19">
              <w:rPr>
                <w:rFonts w:ascii="Calibri"/>
                <w:b/>
                <w:sz w:val="16"/>
              </w:rPr>
              <w:t>gifts.</w:t>
            </w:r>
          </w:p>
          <w:p w14:paraId="41A2219B" w14:textId="77777777" w:rsidR="00D73E86" w:rsidRDefault="00D73E86" w:rsidP="00D73E86">
            <w:pPr>
              <w:pStyle w:val="TableParagraph"/>
              <w:ind w:left="194" w:right="20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If a supplier is coming on campus to perform a service, a signed contract is required.</w:t>
            </w:r>
          </w:p>
          <w:p w14:paraId="730BEC62" w14:textId="0EE755E3" w:rsidR="00B9343B" w:rsidRPr="003D70B6" w:rsidRDefault="00B9343B" w:rsidP="00123082">
            <w:pPr>
              <w:pStyle w:val="TableParagraph"/>
              <w:ind w:left="194" w:right="20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**All purchases made with Federal Grant funds require a minimum of (</w:t>
            </w:r>
            <w:r w:rsidR="00986ED3">
              <w:rPr>
                <w:rFonts w:ascii="Calibri"/>
                <w:b/>
                <w:sz w:val="16"/>
              </w:rPr>
              <w:t>3</w:t>
            </w:r>
            <w:r>
              <w:rPr>
                <w:rFonts w:ascii="Calibri"/>
                <w:b/>
                <w:sz w:val="16"/>
              </w:rPr>
              <w:t>) quotes.</w:t>
            </w:r>
            <w:r w:rsidR="00D15914">
              <w:rPr>
                <w:rFonts w:ascii="Calibri"/>
                <w:b/>
                <w:sz w:val="16"/>
              </w:rPr>
              <w:t xml:space="preserve"> </w:t>
            </w:r>
            <w:r w:rsidR="00986ED3">
              <w:rPr>
                <w:rFonts w:ascii="Calibri"/>
                <w:b/>
                <w:sz w:val="16"/>
              </w:rPr>
              <w:t>Less than $1,000 requires</w:t>
            </w:r>
            <w:r w:rsidR="00705D81">
              <w:rPr>
                <w:rFonts w:ascii="Calibri"/>
                <w:b/>
                <w:sz w:val="16"/>
              </w:rPr>
              <w:t xml:space="preserve"> (2)</w:t>
            </w:r>
            <w:r w:rsidR="00986ED3">
              <w:rPr>
                <w:rFonts w:ascii="Calibri"/>
                <w:b/>
                <w:sz w:val="16"/>
              </w:rPr>
              <w:t xml:space="preserve"> </w:t>
            </w:r>
            <w:r w:rsidR="0097423D">
              <w:rPr>
                <w:rFonts w:ascii="Calibri"/>
                <w:b/>
                <w:sz w:val="16"/>
              </w:rPr>
              <w:t>quotes</w:t>
            </w:r>
            <w:r w:rsidR="001E2232">
              <w:rPr>
                <w:rFonts w:ascii="Calibri"/>
                <w:b/>
                <w:sz w:val="16"/>
              </w:rPr>
              <w:t xml:space="preserve">. </w:t>
            </w:r>
          </w:p>
        </w:tc>
      </w:tr>
      <w:tr w:rsidR="006447BE" w14:paraId="479E5BB9" w14:textId="77777777" w:rsidTr="00302818">
        <w:trPr>
          <w:trHeight w:hRule="exact" w:val="1355"/>
        </w:trPr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  <w:vAlign w:val="center"/>
          </w:tcPr>
          <w:p w14:paraId="61B838D1" w14:textId="56B091B7" w:rsidR="006447BE" w:rsidRDefault="005A775A" w:rsidP="003D70B6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*</w:t>
            </w:r>
            <w:r w:rsidR="007A1F19">
              <w:rPr>
                <w:rFonts w:ascii="Calibri"/>
                <w:b/>
                <w:sz w:val="16"/>
              </w:rPr>
              <w:t>$</w:t>
            </w:r>
            <w:r w:rsidR="005D3BEF">
              <w:rPr>
                <w:rFonts w:ascii="Calibri"/>
                <w:b/>
                <w:sz w:val="16"/>
              </w:rPr>
              <w:t>.01</w:t>
            </w:r>
            <w:r w:rsidR="007A1F19">
              <w:rPr>
                <w:rFonts w:ascii="Calibri"/>
                <w:b/>
                <w:sz w:val="16"/>
              </w:rPr>
              <w:t xml:space="preserve"> to</w:t>
            </w:r>
            <w:r w:rsidR="007A1F19">
              <w:rPr>
                <w:rFonts w:ascii="Calibri"/>
                <w:b/>
                <w:spacing w:val="-14"/>
                <w:sz w:val="16"/>
              </w:rPr>
              <w:t xml:space="preserve"> </w:t>
            </w:r>
            <w:r w:rsidR="007A1F19">
              <w:rPr>
                <w:rFonts w:ascii="Calibri"/>
                <w:b/>
                <w:sz w:val="16"/>
              </w:rPr>
              <w:t>$9,999.99</w:t>
            </w:r>
          </w:p>
        </w:tc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14:paraId="09908072" w14:textId="77777777" w:rsidR="00A3045E" w:rsidRDefault="009F2848" w:rsidP="003D70B6">
            <w:pPr>
              <w:pStyle w:val="TableParagraph"/>
              <w:ind w:left="136" w:right="18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Enter a requisition supported by one (1) vendor quote.</w:t>
            </w:r>
          </w:p>
          <w:p w14:paraId="224AEB7A" w14:textId="77777777" w:rsidR="00E9165C" w:rsidRDefault="00E9165C" w:rsidP="00E9165C">
            <w:pPr>
              <w:pStyle w:val="TableParagraph"/>
              <w:ind w:left="136"/>
              <w:rPr>
                <w:rFonts w:ascii="Calibri"/>
                <w:b/>
                <w:spacing w:val="13"/>
                <w:sz w:val="16"/>
                <w:szCs w:val="16"/>
              </w:rPr>
            </w:pPr>
            <w:r>
              <w:rPr>
                <w:rFonts w:ascii="Calibri"/>
                <w:b/>
                <w:spacing w:val="13"/>
                <w:sz w:val="16"/>
                <w:szCs w:val="16"/>
              </w:rPr>
              <w:t>Obtain 3 quotes for Promotional Items.</w:t>
            </w:r>
          </w:p>
          <w:p w14:paraId="7B048F53" w14:textId="77777777" w:rsidR="00E9165C" w:rsidRDefault="00E9165C" w:rsidP="003D70B6">
            <w:pPr>
              <w:pStyle w:val="TableParagraph"/>
              <w:ind w:left="136" w:right="18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Best Practice is to purchase with a purchase order.</w:t>
            </w:r>
          </w:p>
          <w:p w14:paraId="736888A2" w14:textId="3CB473D9" w:rsidR="00E9165C" w:rsidRPr="003D70B6" w:rsidRDefault="00E9165C" w:rsidP="003D70B6">
            <w:pPr>
              <w:pStyle w:val="TableParagraph"/>
              <w:ind w:left="136" w:right="18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Attach the Promotional Contract # to the requisition.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14:paraId="410064DF" w14:textId="77777777" w:rsidR="006447BE" w:rsidRDefault="007A1F19" w:rsidP="00E03659">
            <w:pPr>
              <w:pStyle w:val="TableParagraph"/>
              <w:ind w:left="194" w:right="485" w:hanging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Purchases of</w:t>
            </w:r>
            <w:r>
              <w:rPr>
                <w:rFonts w:ascii="Calibri"/>
                <w:b/>
                <w:spacing w:val="-1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software/hardware require prior approval from</w:t>
            </w:r>
            <w:r>
              <w:rPr>
                <w:rFonts w:ascii="Calibri"/>
                <w:b/>
                <w:spacing w:val="-10"/>
                <w:sz w:val="16"/>
              </w:rPr>
              <w:t xml:space="preserve"> </w:t>
            </w:r>
            <w:r>
              <w:rPr>
                <w:rFonts w:ascii="Calibri"/>
                <w:b/>
                <w:spacing w:val="-3"/>
                <w:sz w:val="16"/>
              </w:rPr>
              <w:t>OTS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14:paraId="2480B0FE" w14:textId="77777777" w:rsidR="006447BE" w:rsidRDefault="008771E8" w:rsidP="003D70B6">
            <w:pPr>
              <w:pStyle w:val="TableParagraph"/>
              <w:ind w:left="194" w:right="20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If a supplier is coming on campus to perform a service, a signed contract is required.</w:t>
            </w:r>
          </w:p>
          <w:p w14:paraId="337916DC" w14:textId="54663C4F" w:rsidR="00B9343B" w:rsidRDefault="00B9343B" w:rsidP="00B9343B">
            <w:pPr>
              <w:pStyle w:val="TableParagraph"/>
              <w:ind w:left="194" w:right="20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**All purchases made with Federal Grant funds require a minimum of (3) quotes.</w:t>
            </w:r>
            <w:r w:rsidR="0097423D">
              <w:rPr>
                <w:rFonts w:ascii="Calibri"/>
                <w:b/>
                <w:sz w:val="16"/>
              </w:rPr>
              <w:t xml:space="preserve"> Less than $1,000 requires </w:t>
            </w:r>
            <w:r w:rsidR="00753359">
              <w:rPr>
                <w:rFonts w:ascii="Calibri"/>
                <w:b/>
                <w:sz w:val="16"/>
              </w:rPr>
              <w:t>(2) quotes</w:t>
            </w:r>
            <w:r w:rsidR="001E2232">
              <w:rPr>
                <w:rFonts w:ascii="Calibri"/>
                <w:b/>
                <w:sz w:val="16"/>
              </w:rPr>
              <w:t>.</w:t>
            </w:r>
          </w:p>
          <w:p w14:paraId="785B6CB2" w14:textId="77777777" w:rsidR="001E2232" w:rsidRDefault="001E2232" w:rsidP="00B9343B">
            <w:pPr>
              <w:pStyle w:val="TableParagraph"/>
              <w:ind w:left="194" w:right="202"/>
              <w:rPr>
                <w:rFonts w:ascii="Calibri"/>
                <w:b/>
                <w:sz w:val="16"/>
              </w:rPr>
            </w:pPr>
          </w:p>
          <w:p w14:paraId="472A94E1" w14:textId="70D7DE86" w:rsidR="00B9343B" w:rsidRPr="003D70B6" w:rsidRDefault="00B9343B" w:rsidP="003D70B6">
            <w:pPr>
              <w:pStyle w:val="TableParagraph"/>
              <w:ind w:left="194" w:right="202"/>
              <w:rPr>
                <w:rFonts w:ascii="Calibri"/>
                <w:b/>
                <w:sz w:val="16"/>
              </w:rPr>
            </w:pPr>
          </w:p>
        </w:tc>
      </w:tr>
      <w:tr w:rsidR="006447BE" w14:paraId="7CA2544A" w14:textId="77777777" w:rsidTr="00480603">
        <w:trPr>
          <w:trHeight w:hRule="exact" w:val="1526"/>
        </w:trPr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8E381D" w14:textId="6ED4476C" w:rsidR="006447BE" w:rsidRDefault="005A775A" w:rsidP="003D70B6">
            <w:pPr>
              <w:pStyle w:val="TableParagraph"/>
              <w:ind w:right="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*</w:t>
            </w:r>
            <w:r w:rsidR="007A1F19">
              <w:rPr>
                <w:rFonts w:ascii="Calibri"/>
                <w:b/>
                <w:sz w:val="16"/>
              </w:rPr>
              <w:t>$10,000 to</w:t>
            </w:r>
            <w:r w:rsidR="007A1F19">
              <w:rPr>
                <w:rFonts w:ascii="Calibri"/>
                <w:b/>
                <w:spacing w:val="-17"/>
                <w:sz w:val="16"/>
              </w:rPr>
              <w:t xml:space="preserve"> </w:t>
            </w:r>
            <w:r w:rsidR="007A1F19">
              <w:rPr>
                <w:rFonts w:ascii="Calibri"/>
                <w:b/>
                <w:sz w:val="16"/>
              </w:rPr>
              <w:t>$</w:t>
            </w:r>
            <w:r w:rsidR="007B1F85">
              <w:rPr>
                <w:rFonts w:ascii="Calibri"/>
                <w:b/>
                <w:sz w:val="16"/>
              </w:rPr>
              <w:t>49</w:t>
            </w:r>
            <w:r w:rsidR="007A1F19">
              <w:rPr>
                <w:rFonts w:ascii="Calibri"/>
                <w:b/>
                <w:sz w:val="16"/>
              </w:rPr>
              <w:t>,999.99</w:t>
            </w:r>
          </w:p>
        </w:tc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34D6C" w14:textId="6512460B" w:rsidR="006447BE" w:rsidRDefault="0056086D" w:rsidP="003D70B6">
            <w:pPr>
              <w:pStyle w:val="TableParagraph"/>
              <w:spacing w:line="195" w:lineRule="exact"/>
              <w:ind w:left="1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Enter a requisition supported by</w:t>
            </w:r>
            <w:r>
              <w:rPr>
                <w:rFonts w:ascii="Calibri"/>
                <w:b/>
                <w:spacing w:val="-13"/>
                <w:sz w:val="16"/>
              </w:rPr>
              <w:t xml:space="preserve"> </w:t>
            </w:r>
            <w:r>
              <w:rPr>
                <w:rFonts w:ascii="Calibri"/>
                <w:b/>
                <w:spacing w:val="-3"/>
                <w:sz w:val="16"/>
              </w:rPr>
              <w:t>three</w:t>
            </w:r>
            <w:r>
              <w:rPr>
                <w:rFonts w:ascii="Calibri"/>
                <w:b/>
                <w:sz w:val="16"/>
              </w:rPr>
              <w:t xml:space="preserve"> (3) vendor quotes or one (1) quote </w:t>
            </w:r>
            <w:r>
              <w:rPr>
                <w:rFonts w:ascii="Calibri"/>
                <w:b/>
                <w:spacing w:val="-4"/>
                <w:sz w:val="16"/>
              </w:rPr>
              <w:t xml:space="preserve">if </w:t>
            </w:r>
            <w:r>
              <w:rPr>
                <w:rFonts w:ascii="Calibri"/>
                <w:b/>
                <w:sz w:val="16"/>
              </w:rPr>
              <w:t>buying through a</w:t>
            </w:r>
            <w:r>
              <w:rPr>
                <w:rFonts w:ascii="Calibri"/>
                <w:b/>
                <w:spacing w:val="-10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 xml:space="preserve">purchasing </w:t>
            </w:r>
            <w:r w:rsidR="00A44CE8">
              <w:rPr>
                <w:rFonts w:ascii="Calibri"/>
                <w:b/>
                <w:sz w:val="16"/>
              </w:rPr>
              <w:t>c</w:t>
            </w:r>
            <w:r>
              <w:rPr>
                <w:rFonts w:ascii="Calibri"/>
                <w:b/>
                <w:sz w:val="16"/>
              </w:rPr>
              <w:t>ooperative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contract.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AAED6" w14:textId="7F685C0E" w:rsidR="007B0440" w:rsidRPr="003D70B6" w:rsidRDefault="007B0440" w:rsidP="003D70B6">
            <w:pPr>
              <w:pStyle w:val="TableParagraph"/>
              <w:ind w:left="194" w:right="20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If</w:t>
            </w:r>
            <w:r w:rsidRPr="003D70B6"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it</w:t>
            </w:r>
            <w:r w:rsidRPr="003D70B6"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is</w:t>
            </w:r>
            <w:r w:rsidRPr="003D70B6"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not</w:t>
            </w:r>
            <w:r w:rsidRPr="003D70B6"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</w:t>
            </w:r>
            <w:r w:rsidRPr="003D70B6"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cooperative</w:t>
            </w:r>
            <w:r w:rsidRPr="003D70B6"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purchase</w:t>
            </w:r>
            <w:r w:rsidRPr="003D70B6"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and</w:t>
            </w:r>
            <w:r w:rsidRPr="003D70B6"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 xml:space="preserve">there are not </w:t>
            </w:r>
            <w:r w:rsidR="009717D8">
              <w:rPr>
                <w:rFonts w:ascii="Calibri"/>
                <w:b/>
                <w:sz w:val="16"/>
              </w:rPr>
              <w:t>(</w:t>
            </w:r>
            <w:r>
              <w:rPr>
                <w:rFonts w:ascii="Calibri"/>
                <w:b/>
                <w:sz w:val="16"/>
              </w:rPr>
              <w:t>3</w:t>
            </w:r>
            <w:r w:rsidR="009717D8">
              <w:rPr>
                <w:rFonts w:ascii="Calibri"/>
                <w:b/>
                <w:sz w:val="16"/>
              </w:rPr>
              <w:t>)</w:t>
            </w:r>
            <w:r>
              <w:rPr>
                <w:rFonts w:ascii="Calibri"/>
                <w:b/>
                <w:sz w:val="16"/>
              </w:rPr>
              <w:t xml:space="preserve"> quotes, </w:t>
            </w:r>
            <w:r w:rsidRPr="003D70B6">
              <w:rPr>
                <w:rFonts w:ascii="Calibri"/>
                <w:b/>
                <w:sz w:val="16"/>
              </w:rPr>
              <w:t xml:space="preserve">include </w:t>
            </w:r>
            <w:r>
              <w:rPr>
                <w:rFonts w:ascii="Calibri"/>
                <w:b/>
                <w:sz w:val="16"/>
              </w:rPr>
              <w:t xml:space="preserve">documentation of how and why </w:t>
            </w:r>
            <w:r w:rsidRPr="003D70B6">
              <w:rPr>
                <w:rFonts w:ascii="Calibri"/>
                <w:b/>
                <w:sz w:val="16"/>
              </w:rPr>
              <w:t xml:space="preserve">this </w:t>
            </w:r>
            <w:r>
              <w:rPr>
                <w:rFonts w:ascii="Calibri"/>
                <w:b/>
                <w:sz w:val="16"/>
              </w:rPr>
              <w:t xml:space="preserve">vendor was selected and how </w:t>
            </w:r>
            <w:r w:rsidRPr="003D70B6">
              <w:rPr>
                <w:rFonts w:ascii="Calibri"/>
                <w:b/>
                <w:sz w:val="16"/>
              </w:rPr>
              <w:t xml:space="preserve">we </w:t>
            </w:r>
            <w:r>
              <w:rPr>
                <w:rFonts w:ascii="Calibri"/>
                <w:b/>
                <w:sz w:val="16"/>
              </w:rPr>
              <w:t>determined</w:t>
            </w:r>
            <w:r w:rsidRPr="003D70B6"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their</w:t>
            </w:r>
            <w:r w:rsidRPr="003D70B6"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pricing</w:t>
            </w:r>
            <w:r w:rsidRPr="003D70B6"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is</w:t>
            </w:r>
            <w:r w:rsidRPr="003D70B6"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the</w:t>
            </w:r>
            <w:r w:rsidRPr="003D70B6"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best</w:t>
            </w:r>
            <w:r w:rsidRPr="003D70B6"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value.</w:t>
            </w:r>
          </w:p>
          <w:p w14:paraId="0BF208EF" w14:textId="77777777" w:rsidR="007B0440" w:rsidRPr="003D70B6" w:rsidRDefault="007B0440" w:rsidP="003D70B6">
            <w:pPr>
              <w:pStyle w:val="TableParagraph"/>
              <w:spacing w:before="1"/>
              <w:ind w:left="194" w:right="202"/>
              <w:rPr>
                <w:rFonts w:ascii="Calibri"/>
                <w:b/>
                <w:sz w:val="16"/>
              </w:rPr>
            </w:pPr>
          </w:p>
          <w:p w14:paraId="0DA1AC23" w14:textId="5F4D6D59" w:rsidR="006447BE" w:rsidRPr="003D70B6" w:rsidRDefault="007B0440" w:rsidP="003D70B6">
            <w:pPr>
              <w:pStyle w:val="TableParagraph"/>
              <w:ind w:left="194" w:right="202" w:hanging="2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Purchases of</w:t>
            </w:r>
            <w:r w:rsidRPr="003D70B6"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software/hardware require prior approval from</w:t>
            </w:r>
            <w:r w:rsidRPr="003D70B6">
              <w:rPr>
                <w:rFonts w:ascii="Calibri"/>
                <w:b/>
                <w:sz w:val="16"/>
              </w:rPr>
              <w:t xml:space="preserve"> OTS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78EFA" w14:textId="45B20474" w:rsidR="009717D8" w:rsidRDefault="007A1F19" w:rsidP="003D70B6">
            <w:pPr>
              <w:pStyle w:val="TableParagraph"/>
              <w:ind w:left="194" w:right="20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Contracts</w:t>
            </w:r>
            <w:r w:rsidRPr="003D70B6"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for</w:t>
            </w:r>
            <w:r w:rsidRPr="003D70B6"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services</w:t>
            </w:r>
            <w:r w:rsidRPr="003D70B6"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are</w:t>
            </w:r>
            <w:r w:rsidR="00E03659"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required</w:t>
            </w:r>
            <w:r w:rsidR="009717D8">
              <w:rPr>
                <w:rFonts w:ascii="Calibri"/>
                <w:b/>
                <w:sz w:val="16"/>
              </w:rPr>
              <w:t xml:space="preserve"> if a supplier is coming on campus to perform a service.</w:t>
            </w:r>
          </w:p>
          <w:p w14:paraId="0E556221" w14:textId="3A0512BE" w:rsidR="00412E1B" w:rsidRPr="003D70B6" w:rsidRDefault="005D6CA7" w:rsidP="00123082">
            <w:pPr>
              <w:pStyle w:val="TableParagraph"/>
              <w:ind w:left="194" w:right="20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**All purchases made with Federal Grant funds require a minimum of (3) quotes. Less than $1,000 requires (2) quotes.</w:t>
            </w:r>
            <w:r w:rsidR="00B108D3">
              <w:rPr>
                <w:rFonts w:ascii="Calibri"/>
                <w:b/>
                <w:sz w:val="16"/>
              </w:rPr>
              <w:t xml:space="preserve"> </w:t>
            </w:r>
          </w:p>
        </w:tc>
      </w:tr>
      <w:tr w:rsidR="00D65D0E" w14:paraId="17475629" w14:textId="77777777" w:rsidTr="00D73E86">
        <w:trPr>
          <w:trHeight w:hRule="exact" w:val="1526"/>
        </w:trPr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421F40" w14:textId="7F60F364" w:rsidR="00D65D0E" w:rsidRDefault="00D65D0E" w:rsidP="003D70B6">
            <w:pPr>
              <w:pStyle w:val="TableParagraph"/>
              <w:spacing w:before="9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*$50,000 to</w:t>
            </w:r>
            <w:r>
              <w:rPr>
                <w:rFonts w:ascii="Calibri"/>
                <w:b/>
                <w:spacing w:val="-20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$</w:t>
            </w:r>
            <w:r w:rsidR="00DA421F">
              <w:rPr>
                <w:rFonts w:ascii="Calibri"/>
                <w:b/>
                <w:sz w:val="16"/>
              </w:rPr>
              <w:t>249</w:t>
            </w:r>
            <w:r>
              <w:rPr>
                <w:rFonts w:ascii="Calibri"/>
                <w:b/>
                <w:sz w:val="16"/>
              </w:rPr>
              <w:t>,999</w:t>
            </w:r>
          </w:p>
        </w:tc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8885F" w14:textId="14276A60" w:rsidR="00A44CE8" w:rsidRPr="00D65D0E" w:rsidRDefault="00D65D0E" w:rsidP="00D65D0E">
            <w:pPr>
              <w:pStyle w:val="NormalWeb"/>
              <w:spacing w:before="0" w:beforeAutospacing="0" w:after="0" w:afterAutospacing="0"/>
              <w:ind w:left="130" w:right="245"/>
              <w:rPr>
                <w:rFonts w:ascii="Arial" w:hAnsi="Arial" w:cs="Arial"/>
                <w:sz w:val="16"/>
                <w:szCs w:val="16"/>
              </w:rPr>
            </w:pPr>
            <w:r w:rsidRPr="00D65D0E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Purchases at </w:t>
            </w:r>
            <w:r w:rsidRPr="00D65D0E">
              <w:rPr>
                <w:rFonts w:ascii="Calibri" w:hAnsi="Calibri" w:cs="Calibri"/>
                <w:b/>
                <w:bCs/>
                <w:spacing w:val="-3"/>
                <w:kern w:val="24"/>
                <w:sz w:val="16"/>
                <w:szCs w:val="16"/>
              </w:rPr>
              <w:t xml:space="preserve">this </w:t>
            </w:r>
            <w:r w:rsidRPr="00D65D0E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dollar </w:t>
            </w:r>
            <w:r w:rsidRPr="00D65D0E">
              <w:rPr>
                <w:rFonts w:ascii="Calibri" w:hAnsi="Calibri" w:cs="Calibri"/>
                <w:b/>
                <w:bCs/>
                <w:spacing w:val="-3"/>
                <w:kern w:val="24"/>
                <w:sz w:val="16"/>
                <w:szCs w:val="16"/>
              </w:rPr>
              <w:t xml:space="preserve">threshold </w:t>
            </w:r>
            <w:r w:rsidRPr="00D65D0E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must be made from vendor</w:t>
            </w:r>
            <w:r w:rsidRPr="00D65D0E">
              <w:rPr>
                <w:rFonts w:ascii="Calibri" w:hAnsi="Calibri" w:cs="Calibri"/>
                <w:b/>
                <w:bCs/>
                <w:spacing w:val="-10"/>
                <w:kern w:val="24"/>
                <w:sz w:val="16"/>
                <w:szCs w:val="16"/>
              </w:rPr>
              <w:t xml:space="preserve"> </w:t>
            </w:r>
            <w:r w:rsidRPr="00D65D0E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sources that have been awarded through a competitive process </w:t>
            </w:r>
            <w:r w:rsidR="004601D6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i.e. </w:t>
            </w:r>
            <w:r w:rsidRPr="00D65D0E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RFP/RFQ/CSP/CMAR</w:t>
            </w:r>
            <w:r w:rsidR="009158C8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 or a </w:t>
            </w:r>
            <w:r w:rsidR="004601D6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P</w:t>
            </w:r>
            <w:r w:rsidR="009158C8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urchasing </w:t>
            </w:r>
            <w:r w:rsidR="004601D6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C</w:t>
            </w:r>
            <w:r w:rsidR="009158C8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ooperative</w:t>
            </w:r>
            <w:r w:rsidR="004601D6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 Contract</w:t>
            </w:r>
            <w:r w:rsidR="00084F29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.  If Sole Source, it must comply with Texas Statue </w:t>
            </w:r>
            <w:r w:rsidR="004601D6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262.003</w:t>
            </w:r>
            <w:r w:rsidRPr="00D65D0E">
              <w:rPr>
                <w:rFonts w:ascii="Calibri" w:hAnsi="Calibri" w:cs="Calibri"/>
                <w:b/>
                <w:bCs/>
                <w:spacing w:val="-2"/>
                <w:kern w:val="24"/>
                <w:sz w:val="16"/>
                <w:szCs w:val="16"/>
              </w:rPr>
              <w:t>.</w:t>
            </w:r>
          </w:p>
          <w:p w14:paraId="05C1B166" w14:textId="5E4EF71B" w:rsidR="00D65D0E" w:rsidRPr="00D65D0E" w:rsidRDefault="00D65D0E" w:rsidP="00D65D0E">
            <w:pPr>
              <w:pStyle w:val="TableParagraph"/>
              <w:ind w:left="136" w:right="226"/>
              <w:rPr>
                <w:rFonts w:ascii="Calibri" w:eastAsia="Calibri" w:hAnsi="Calibri" w:cs="Calibri"/>
                <w:sz w:val="16"/>
                <w:szCs w:val="16"/>
              </w:rPr>
            </w:pPr>
            <w:r w:rsidRPr="00D65D0E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If purchasing </w:t>
            </w:r>
            <w:r w:rsidR="004601D6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with</w:t>
            </w:r>
            <w:r w:rsidRPr="00D65D0E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 a </w:t>
            </w:r>
            <w:r w:rsidR="00EE2EB2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Purchasing </w:t>
            </w:r>
            <w:r w:rsidR="004601D6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C</w:t>
            </w:r>
            <w:r w:rsidRPr="00D65D0E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ooperative, 3 quotes must be obtained.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C4B7F" w14:textId="10EA2E72" w:rsidR="00D65D0E" w:rsidRDefault="00D65D0E" w:rsidP="003D70B6">
            <w:pPr>
              <w:pStyle w:val="NormalWeb"/>
              <w:spacing w:before="0" w:beforeAutospacing="0" w:after="0" w:afterAutospacing="0"/>
              <w:ind w:left="187"/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</w:pPr>
            <w:r w:rsidRPr="00D65D0E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 Administrative Approval with justification will be required if lowest quote is not selected for Cooperative (CO-OP) purchases.</w:t>
            </w:r>
          </w:p>
          <w:p w14:paraId="71245F94" w14:textId="77777777" w:rsidR="00D65D0E" w:rsidRDefault="00A44CE8" w:rsidP="00D65D0E">
            <w:pPr>
              <w:pStyle w:val="TableParagraph"/>
              <w:ind w:left="194" w:right="262" w:hanging="1"/>
              <w:rPr>
                <w:rFonts w:ascii="Calibri" w:eastAsia="Calibri" w:hAnsi="Calibri"/>
                <w:b/>
                <w:bCs/>
                <w:kern w:val="24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kern w:val="24"/>
                <w:sz w:val="16"/>
                <w:szCs w:val="16"/>
              </w:rPr>
              <w:t xml:space="preserve">A </w:t>
            </w:r>
            <w:r w:rsidR="00D65D0E" w:rsidRPr="00D65D0E">
              <w:rPr>
                <w:rFonts w:ascii="Calibri" w:eastAsia="Calibri" w:hAnsi="Calibri"/>
                <w:b/>
                <w:bCs/>
                <w:kern w:val="24"/>
                <w:sz w:val="16"/>
                <w:szCs w:val="16"/>
              </w:rPr>
              <w:t>Sole Source Form is required for all suppliers classified as a Sole Source.</w:t>
            </w:r>
          </w:p>
          <w:p w14:paraId="308B8B89" w14:textId="1B73AB20" w:rsidR="00A46BCE" w:rsidRPr="00D65D0E" w:rsidRDefault="00A46BCE" w:rsidP="00D65D0E">
            <w:pPr>
              <w:pStyle w:val="TableParagraph"/>
              <w:ind w:left="194" w:right="262" w:hanging="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Purchases of</w:t>
            </w:r>
            <w:r>
              <w:rPr>
                <w:rFonts w:ascii="Calibri"/>
                <w:b/>
                <w:spacing w:val="-1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software/hardware require prior approval from</w:t>
            </w:r>
            <w:r>
              <w:rPr>
                <w:rFonts w:ascii="Calibri"/>
                <w:b/>
                <w:spacing w:val="-10"/>
                <w:sz w:val="16"/>
              </w:rPr>
              <w:t xml:space="preserve"> </w:t>
            </w:r>
            <w:r>
              <w:rPr>
                <w:rFonts w:ascii="Calibri"/>
                <w:b/>
                <w:spacing w:val="-3"/>
                <w:sz w:val="16"/>
              </w:rPr>
              <w:t>OTS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AB4A2" w14:textId="2F3D72E4" w:rsidR="00D65D0E" w:rsidRDefault="00D65D0E" w:rsidP="003D70B6">
            <w:pPr>
              <w:pStyle w:val="TableParagraph"/>
              <w:ind w:left="194" w:right="202"/>
              <w:rPr>
                <w:rFonts w:ascii="Calibri"/>
                <w:b/>
                <w:sz w:val="16"/>
              </w:rPr>
            </w:pPr>
            <w:r w:rsidRPr="00D65D0E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 </w:t>
            </w:r>
            <w:r w:rsidRPr="003D70B6">
              <w:rPr>
                <w:rFonts w:ascii="Calibri"/>
                <w:b/>
                <w:sz w:val="16"/>
              </w:rPr>
              <w:t>Contracts for services are required if a supplier is coming on campus to perform a service.</w:t>
            </w:r>
          </w:p>
          <w:p w14:paraId="65F230CF" w14:textId="42F7A2F4" w:rsidR="00D65D0E" w:rsidRPr="00D65D0E" w:rsidRDefault="005D6CA7" w:rsidP="00123082">
            <w:pPr>
              <w:pStyle w:val="TableParagraph"/>
              <w:ind w:left="194" w:right="2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**All purchases made with Federal Grant funds require a minimum of (3) quotes. Less than $1,000 requires (2) quot</w:t>
            </w:r>
            <w:r w:rsidRPr="00A75FAC">
              <w:rPr>
                <w:rFonts w:ascii="Calibri"/>
                <w:b/>
                <w:sz w:val="16"/>
              </w:rPr>
              <w:t>es.</w:t>
            </w:r>
            <w:r w:rsidR="00B108D3" w:rsidRPr="00A75FAC">
              <w:rPr>
                <w:rFonts w:ascii="Calibri"/>
                <w:b/>
                <w:sz w:val="16"/>
              </w:rPr>
              <w:t xml:space="preserve"> </w:t>
            </w:r>
          </w:p>
        </w:tc>
      </w:tr>
      <w:tr w:rsidR="00D65D0E" w14:paraId="7AF1247D" w14:textId="77777777" w:rsidTr="00D73E86">
        <w:trPr>
          <w:trHeight w:hRule="exact" w:val="1445"/>
        </w:trPr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  <w:vAlign w:val="center"/>
          </w:tcPr>
          <w:p w14:paraId="692A4D5F" w14:textId="41A3B404" w:rsidR="00D65D0E" w:rsidRDefault="00D65D0E" w:rsidP="003D70B6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 w:rsidR="00DA421F">
              <w:rPr>
                <w:rFonts w:ascii="Calibri"/>
                <w:b/>
                <w:sz w:val="16"/>
              </w:rPr>
              <w:t>250</w:t>
            </w:r>
            <w:r>
              <w:rPr>
                <w:rFonts w:ascii="Calibri"/>
                <w:b/>
                <w:sz w:val="16"/>
              </w:rPr>
              <w:t>,000 and</w:t>
            </w:r>
            <w:r>
              <w:rPr>
                <w:rFonts w:ascii="Calibri"/>
                <w:b/>
                <w:spacing w:val="-2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above</w:t>
            </w:r>
          </w:p>
        </w:tc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14:paraId="0D3A811A" w14:textId="636D72DC" w:rsidR="00D65D0E" w:rsidRDefault="00D65D0E" w:rsidP="003D70B6">
            <w:pPr>
              <w:pStyle w:val="NormalWeb"/>
              <w:spacing w:before="0" w:beforeAutospacing="0" w:after="0" w:afterAutospacing="0"/>
              <w:ind w:left="130" w:right="245"/>
              <w:rPr>
                <w:rFonts w:ascii="Calibri" w:hAnsi="Calibri" w:cs="Calibri"/>
                <w:b/>
                <w:bCs/>
                <w:spacing w:val="-2"/>
                <w:kern w:val="24"/>
                <w:sz w:val="16"/>
                <w:szCs w:val="16"/>
              </w:rPr>
            </w:pPr>
            <w:r w:rsidRPr="00D65D0E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 Purchases at </w:t>
            </w:r>
            <w:r w:rsidRPr="00D65D0E">
              <w:rPr>
                <w:rFonts w:ascii="Calibri" w:hAnsi="Calibri" w:cs="Calibri"/>
                <w:b/>
                <w:bCs/>
                <w:spacing w:val="-3"/>
                <w:kern w:val="24"/>
                <w:sz w:val="16"/>
                <w:szCs w:val="16"/>
              </w:rPr>
              <w:t xml:space="preserve">this </w:t>
            </w:r>
            <w:r w:rsidRPr="00D65D0E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dollar </w:t>
            </w:r>
            <w:r w:rsidRPr="00D65D0E">
              <w:rPr>
                <w:rFonts w:ascii="Calibri" w:hAnsi="Calibri" w:cs="Calibri"/>
                <w:b/>
                <w:bCs/>
                <w:spacing w:val="-3"/>
                <w:kern w:val="24"/>
                <w:sz w:val="16"/>
                <w:szCs w:val="16"/>
              </w:rPr>
              <w:t xml:space="preserve">threshold </w:t>
            </w:r>
            <w:r w:rsidRPr="00D65D0E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must be made from vendor</w:t>
            </w:r>
            <w:r w:rsidRPr="00D65D0E">
              <w:rPr>
                <w:rFonts w:ascii="Calibri" w:hAnsi="Calibri" w:cs="Calibri"/>
                <w:b/>
                <w:bCs/>
                <w:spacing w:val="-10"/>
                <w:kern w:val="24"/>
                <w:sz w:val="16"/>
                <w:szCs w:val="16"/>
              </w:rPr>
              <w:t xml:space="preserve"> </w:t>
            </w:r>
            <w:r w:rsidRPr="00D65D0E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sources that have been awarded through a competitive process (RFP/RFQ/CSP/CMAR, </w:t>
            </w:r>
            <w:r w:rsidRPr="00D65D0E">
              <w:rPr>
                <w:rFonts w:ascii="Calibri" w:hAnsi="Calibri" w:cs="Calibri"/>
                <w:b/>
                <w:bCs/>
                <w:spacing w:val="-2"/>
                <w:kern w:val="24"/>
                <w:sz w:val="16"/>
                <w:szCs w:val="16"/>
              </w:rPr>
              <w:t>purchasing</w:t>
            </w:r>
            <w:r w:rsidRPr="00D65D0E">
              <w:rPr>
                <w:rFonts w:ascii="Calibri" w:hAnsi="Calibri" w:cs="Calibri"/>
                <w:b/>
                <w:bCs/>
                <w:spacing w:val="15"/>
                <w:kern w:val="24"/>
                <w:sz w:val="16"/>
                <w:szCs w:val="16"/>
              </w:rPr>
              <w:t xml:space="preserve"> </w:t>
            </w:r>
            <w:r w:rsidRPr="00D65D0E">
              <w:rPr>
                <w:rFonts w:ascii="Calibri" w:hAnsi="Calibri" w:cs="Calibri"/>
                <w:b/>
                <w:bCs/>
                <w:spacing w:val="-2"/>
                <w:kern w:val="24"/>
                <w:sz w:val="16"/>
                <w:szCs w:val="16"/>
              </w:rPr>
              <w:t>cooperative, or Sole Source).</w:t>
            </w:r>
          </w:p>
          <w:p w14:paraId="78DC608C" w14:textId="77777777" w:rsidR="00A44CE8" w:rsidRPr="00D65D0E" w:rsidRDefault="00A44CE8" w:rsidP="003D70B6">
            <w:pPr>
              <w:pStyle w:val="NormalWeb"/>
              <w:spacing w:before="0" w:beforeAutospacing="0" w:after="0" w:afterAutospacing="0"/>
              <w:ind w:left="130" w:right="245"/>
              <w:rPr>
                <w:rFonts w:ascii="Arial" w:hAnsi="Arial" w:cs="Arial"/>
                <w:sz w:val="16"/>
                <w:szCs w:val="16"/>
              </w:rPr>
            </w:pPr>
          </w:p>
          <w:p w14:paraId="3DFEEAEC" w14:textId="4C07B091" w:rsidR="00D65D0E" w:rsidRPr="00D65D0E" w:rsidRDefault="00D65D0E" w:rsidP="00D65D0E">
            <w:pPr>
              <w:pStyle w:val="TableParagraph"/>
              <w:spacing w:before="1"/>
              <w:ind w:left="136" w:right="226"/>
              <w:rPr>
                <w:rFonts w:ascii="Calibri" w:eastAsia="Calibri" w:hAnsi="Calibri" w:cs="Calibri"/>
                <w:sz w:val="16"/>
                <w:szCs w:val="16"/>
              </w:rPr>
            </w:pPr>
            <w:r w:rsidRPr="00D65D0E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A </w:t>
            </w:r>
            <w:r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contract and </w:t>
            </w:r>
            <w:r w:rsidRPr="00D65D0E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requisition </w:t>
            </w:r>
            <w:proofErr w:type="gramStart"/>
            <w:r w:rsidRPr="00D65D0E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is</w:t>
            </w:r>
            <w:proofErr w:type="gramEnd"/>
            <w:r w:rsidRPr="00D65D0E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 entered once the procurement process is</w:t>
            </w:r>
            <w:r w:rsidRPr="00D65D0E">
              <w:rPr>
                <w:rFonts w:ascii="Calibri" w:hAnsi="Calibri" w:cs="Calibri"/>
                <w:b/>
                <w:bCs/>
                <w:spacing w:val="-16"/>
                <w:kern w:val="24"/>
                <w:sz w:val="16"/>
                <w:szCs w:val="16"/>
              </w:rPr>
              <w:t xml:space="preserve"> </w:t>
            </w:r>
            <w:r w:rsidRPr="00D65D0E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complete</w:t>
            </w:r>
            <w:r w:rsidR="00523CAD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d.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14:paraId="32D48766" w14:textId="77777777" w:rsidR="00D65D0E" w:rsidRDefault="00D65D0E" w:rsidP="003D70B6">
            <w:pPr>
              <w:pStyle w:val="NormalWeb"/>
              <w:spacing w:before="8" w:beforeAutospacing="0" w:after="0" w:afterAutospacing="0"/>
              <w:ind w:left="187"/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</w:pPr>
            <w:r w:rsidRPr="00D65D0E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 Board approval required for</w:t>
            </w:r>
            <w:r w:rsidRPr="00D65D0E">
              <w:rPr>
                <w:rFonts w:ascii="Calibri" w:hAnsi="Calibri" w:cs="Calibri"/>
                <w:b/>
                <w:bCs/>
                <w:spacing w:val="-19"/>
                <w:kern w:val="24"/>
                <w:sz w:val="16"/>
                <w:szCs w:val="16"/>
              </w:rPr>
              <w:t xml:space="preserve"> </w:t>
            </w:r>
            <w:r w:rsidRPr="00D65D0E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purchases with a cumulative expenditure</w:t>
            </w:r>
            <w:r w:rsidRPr="00D65D0E">
              <w:rPr>
                <w:rFonts w:ascii="Calibri" w:hAnsi="Calibri" w:cs="Calibri"/>
                <w:b/>
                <w:bCs/>
                <w:spacing w:val="-12"/>
                <w:kern w:val="24"/>
                <w:sz w:val="16"/>
                <w:szCs w:val="16"/>
              </w:rPr>
              <w:t xml:space="preserve"> </w:t>
            </w:r>
            <w:r w:rsidRPr="00D65D0E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of</w:t>
            </w:r>
            <w:r w:rsidR="003D70B6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 </w:t>
            </w:r>
            <w:r w:rsidRPr="00D65D0E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$</w:t>
            </w:r>
            <w:r w:rsidR="007D5C90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250,000</w:t>
            </w:r>
            <w:r w:rsidRPr="00D65D0E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 or more</w:t>
            </w:r>
          </w:p>
          <w:p w14:paraId="38E73B99" w14:textId="1E5B29DA" w:rsidR="00A46BCE" w:rsidRPr="00D65D0E" w:rsidRDefault="00A46BCE" w:rsidP="003D70B6">
            <w:pPr>
              <w:pStyle w:val="NormalWeb"/>
              <w:spacing w:before="8" w:beforeAutospacing="0" w:after="0" w:afterAutospacing="0"/>
              <w:ind w:left="1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Purchases of</w:t>
            </w:r>
            <w:r>
              <w:rPr>
                <w:rFonts w:ascii="Calibri"/>
                <w:b/>
                <w:spacing w:val="-1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software/hardware require prior approval from</w:t>
            </w:r>
            <w:r>
              <w:rPr>
                <w:rFonts w:ascii="Calibri"/>
                <w:b/>
                <w:spacing w:val="-10"/>
                <w:sz w:val="16"/>
              </w:rPr>
              <w:t xml:space="preserve"> </w:t>
            </w:r>
            <w:r>
              <w:rPr>
                <w:rFonts w:ascii="Calibri"/>
                <w:b/>
                <w:spacing w:val="-3"/>
                <w:sz w:val="16"/>
              </w:rPr>
              <w:t>OTS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14:paraId="136C57EA" w14:textId="76BCAB03" w:rsidR="00D65D0E" w:rsidRDefault="00D65D0E" w:rsidP="003D70B6">
            <w:pPr>
              <w:pStyle w:val="TableParagraph"/>
              <w:ind w:left="194" w:right="202"/>
              <w:rPr>
                <w:rFonts w:ascii="Calibri"/>
                <w:b/>
                <w:sz w:val="16"/>
              </w:rPr>
            </w:pPr>
            <w:r w:rsidRPr="003D70B6">
              <w:rPr>
                <w:rFonts w:ascii="Calibri"/>
                <w:b/>
                <w:sz w:val="16"/>
              </w:rPr>
              <w:t>  Contracts for services are required if a supplier is coming on campus to perform a service.</w:t>
            </w:r>
          </w:p>
          <w:p w14:paraId="0549CAAE" w14:textId="28295AA1" w:rsidR="00D65D0E" w:rsidRPr="00D65D0E" w:rsidRDefault="005D6CA7" w:rsidP="00123082">
            <w:pPr>
              <w:pStyle w:val="TableParagraph"/>
              <w:ind w:left="194" w:right="2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**All purchases made with Federal Grant funds require a minimum of (3) quotes. Less than $1,000 requires (2) quotes</w:t>
            </w:r>
            <w:r w:rsidRPr="00A75FAC">
              <w:rPr>
                <w:rFonts w:ascii="Calibri"/>
                <w:b/>
                <w:sz w:val="16"/>
              </w:rPr>
              <w:t>.</w:t>
            </w:r>
            <w:r w:rsidR="00F2786B" w:rsidRPr="00A75FAC">
              <w:rPr>
                <w:rFonts w:ascii="Calibri"/>
                <w:b/>
                <w:sz w:val="16"/>
              </w:rPr>
              <w:t xml:space="preserve"> </w:t>
            </w:r>
          </w:p>
        </w:tc>
      </w:tr>
    </w:tbl>
    <w:p w14:paraId="7B661539" w14:textId="77777777" w:rsidR="00203E5D" w:rsidRDefault="00203E5D" w:rsidP="003D70B6">
      <w:pPr>
        <w:pStyle w:val="ListParagraph"/>
        <w:ind w:left="946" w:hanging="136"/>
        <w:rPr>
          <w:rFonts w:ascii="Calibri" w:eastAsia="Calibri" w:hAnsi="Calibri" w:cs="Calibri"/>
          <w:b/>
          <w:bCs/>
          <w:sz w:val="20"/>
          <w:szCs w:val="20"/>
        </w:rPr>
      </w:pPr>
    </w:p>
    <w:p w14:paraId="08A585F7" w14:textId="7E8C3898" w:rsidR="006447BE" w:rsidRDefault="005A775A" w:rsidP="003D70B6">
      <w:pPr>
        <w:pStyle w:val="ListParagraph"/>
        <w:ind w:left="946" w:hanging="13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*</w:t>
      </w:r>
      <w:r w:rsidR="000E6FCA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59680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CB3BBC">
        <w:rPr>
          <w:rFonts w:ascii="Calibri" w:eastAsia="Calibri" w:hAnsi="Calibri" w:cs="Calibri"/>
          <w:b/>
          <w:bCs/>
          <w:sz w:val="20"/>
          <w:szCs w:val="20"/>
        </w:rPr>
        <w:t>$</w:t>
      </w:r>
      <w:r w:rsidR="000E2882">
        <w:rPr>
          <w:rFonts w:ascii="Calibri" w:eastAsia="Calibri" w:hAnsi="Calibri" w:cs="Calibri"/>
          <w:b/>
          <w:bCs/>
          <w:sz w:val="20"/>
          <w:szCs w:val="20"/>
        </w:rPr>
        <w:t xml:space="preserve">50,000 </w:t>
      </w:r>
      <w:r w:rsidR="0059680D">
        <w:rPr>
          <w:rFonts w:ascii="Calibri" w:eastAsia="Calibri" w:hAnsi="Calibri" w:cs="Calibri"/>
          <w:b/>
          <w:bCs/>
          <w:sz w:val="20"/>
          <w:szCs w:val="20"/>
        </w:rPr>
        <w:t xml:space="preserve">aggregate </w:t>
      </w:r>
      <w:r w:rsidR="000E6FCA">
        <w:rPr>
          <w:rFonts w:ascii="Calibri" w:eastAsia="Calibri" w:hAnsi="Calibri" w:cs="Calibri"/>
          <w:b/>
          <w:bCs/>
          <w:sz w:val="20"/>
          <w:szCs w:val="20"/>
        </w:rPr>
        <w:t xml:space="preserve">spend </w:t>
      </w:r>
      <w:proofErr w:type="gramStart"/>
      <w:r w:rsidR="0059680D">
        <w:rPr>
          <w:rFonts w:ascii="Calibri" w:eastAsia="Calibri" w:hAnsi="Calibri" w:cs="Calibri"/>
          <w:b/>
          <w:bCs/>
          <w:sz w:val="20"/>
          <w:szCs w:val="20"/>
        </w:rPr>
        <w:t>threshold</w:t>
      </w:r>
      <w:proofErr w:type="gramEnd"/>
      <w:r w:rsidR="0059680D">
        <w:rPr>
          <w:rFonts w:ascii="Calibri" w:eastAsia="Calibri" w:hAnsi="Calibri" w:cs="Calibri"/>
          <w:b/>
          <w:bCs/>
          <w:sz w:val="20"/>
          <w:szCs w:val="20"/>
        </w:rPr>
        <w:t xml:space="preserve"> for all purchases appl</w:t>
      </w:r>
      <w:r w:rsidR="00443851">
        <w:rPr>
          <w:rFonts w:ascii="Calibri" w:eastAsia="Calibri" w:hAnsi="Calibri" w:cs="Calibri"/>
          <w:b/>
          <w:bCs/>
          <w:sz w:val="20"/>
          <w:szCs w:val="20"/>
        </w:rPr>
        <w:t>ies</w:t>
      </w:r>
      <w:r w:rsidR="0059680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59680D" w:rsidRPr="00A75FAC">
        <w:rPr>
          <w:rFonts w:ascii="Calibri" w:eastAsia="Calibri" w:hAnsi="Calibri" w:cs="Calibri"/>
          <w:b/>
          <w:bCs/>
          <w:sz w:val="20"/>
          <w:szCs w:val="20"/>
        </w:rPr>
        <w:t xml:space="preserve">to the specific </w:t>
      </w:r>
      <w:r w:rsidR="005E44A6" w:rsidRPr="00A75FAC">
        <w:rPr>
          <w:rFonts w:ascii="Calibri" w:eastAsia="Calibri" w:hAnsi="Calibri" w:cs="Calibri"/>
          <w:b/>
          <w:bCs/>
          <w:sz w:val="20"/>
          <w:szCs w:val="20"/>
        </w:rPr>
        <w:t>vendor</w:t>
      </w:r>
      <w:r w:rsidR="00D26B45" w:rsidRPr="00A75FAC">
        <w:rPr>
          <w:rFonts w:ascii="Calibri" w:eastAsia="Calibri" w:hAnsi="Calibri" w:cs="Calibri"/>
          <w:b/>
          <w:bCs/>
          <w:sz w:val="20"/>
          <w:szCs w:val="20"/>
        </w:rPr>
        <w:t xml:space="preserve"> spend</w:t>
      </w:r>
      <w:r w:rsidR="005E44A6" w:rsidRPr="00A75FAC">
        <w:rPr>
          <w:rFonts w:ascii="Calibri" w:eastAsia="Calibri" w:hAnsi="Calibri" w:cs="Calibri"/>
          <w:b/>
          <w:bCs/>
          <w:sz w:val="20"/>
          <w:szCs w:val="20"/>
        </w:rPr>
        <w:t xml:space="preserve"> used</w:t>
      </w:r>
      <w:r w:rsidR="0059680D" w:rsidRPr="00A75FAC">
        <w:rPr>
          <w:rFonts w:ascii="Calibri" w:eastAsia="Calibri" w:hAnsi="Calibri" w:cs="Calibri"/>
          <w:b/>
          <w:bCs/>
          <w:sz w:val="20"/>
          <w:szCs w:val="20"/>
        </w:rPr>
        <w:t xml:space="preserve"> across the System in the 12-month, fiscal year period.  </w:t>
      </w:r>
      <w:r w:rsidR="002B0E5A" w:rsidRPr="00A75FAC">
        <w:rPr>
          <w:rFonts w:ascii="Calibri" w:eastAsia="Calibri" w:hAnsi="Calibri" w:cs="Calibri"/>
          <w:b/>
          <w:bCs/>
          <w:sz w:val="20"/>
          <w:szCs w:val="20"/>
        </w:rPr>
        <w:t>The pri</w:t>
      </w:r>
      <w:r w:rsidR="002B0E5A">
        <w:rPr>
          <w:rFonts w:ascii="Calibri" w:eastAsia="Calibri" w:hAnsi="Calibri" w:cs="Calibri"/>
          <w:b/>
          <w:bCs/>
          <w:sz w:val="20"/>
          <w:szCs w:val="20"/>
        </w:rPr>
        <w:t xml:space="preserve">mary law that applies to community college purchasing is </w:t>
      </w:r>
      <w:r w:rsidR="0059680D" w:rsidRPr="00876F87">
        <w:rPr>
          <w:rFonts w:ascii="Calibri" w:eastAsia="Calibri" w:hAnsi="Calibri" w:cs="Calibri"/>
          <w:b/>
          <w:bCs/>
          <w:sz w:val="20"/>
          <w:szCs w:val="20"/>
        </w:rPr>
        <w:t xml:space="preserve">Texas Education Code 44.031: Purchasing Contracts.  </w:t>
      </w:r>
      <w:hyperlink r:id="rId6" w:history="1">
        <w:r w:rsidR="00876F87" w:rsidRPr="008B2913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Texas Education Code 44.031 Purchasing Contracts</w:t>
        </w:r>
      </w:hyperlink>
    </w:p>
    <w:p w14:paraId="17A251D7" w14:textId="46CD052D" w:rsidR="006447BE" w:rsidRPr="007B1F85" w:rsidRDefault="007A1F19">
      <w:pPr>
        <w:spacing w:before="56"/>
        <w:ind w:left="231"/>
        <w:rPr>
          <w:rFonts w:ascii="Calibri" w:eastAsia="Calibri" w:hAnsi="Calibri" w:cs="Calibri"/>
          <w:b/>
          <w:bCs/>
        </w:rPr>
      </w:pPr>
      <w:r w:rsidRPr="007B1F85">
        <w:rPr>
          <w:rFonts w:ascii="Calibri"/>
          <w:b/>
          <w:bCs/>
        </w:rPr>
        <w:t xml:space="preserve">Revised </w:t>
      </w:r>
      <w:r w:rsidR="00627072">
        <w:rPr>
          <w:rFonts w:ascii="Calibri"/>
          <w:b/>
          <w:bCs/>
        </w:rPr>
        <w:t>April 10, 2024</w:t>
      </w:r>
    </w:p>
    <w:sectPr w:rsidR="006447BE" w:rsidRPr="007B1F85" w:rsidSect="009A28E4">
      <w:type w:val="continuous"/>
      <w:pgSz w:w="15840" w:h="12240" w:orient="landscape"/>
      <w:pgMar w:top="520" w:right="720" w:bottom="24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7826"/>
    <w:multiLevelType w:val="hybridMultilevel"/>
    <w:tmpl w:val="AF1A2D96"/>
    <w:lvl w:ilvl="0" w:tplc="C832D4A8">
      <w:start w:val="1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4A5556"/>
    <w:multiLevelType w:val="hybridMultilevel"/>
    <w:tmpl w:val="2E082D7C"/>
    <w:lvl w:ilvl="0" w:tplc="977CF5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6614D"/>
    <w:multiLevelType w:val="hybridMultilevel"/>
    <w:tmpl w:val="D10C6F90"/>
    <w:lvl w:ilvl="0" w:tplc="2988930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E5CE2"/>
    <w:multiLevelType w:val="hybridMultilevel"/>
    <w:tmpl w:val="37C85D08"/>
    <w:lvl w:ilvl="0" w:tplc="4C6430A2">
      <w:start w:val="16"/>
      <w:numFmt w:val="bullet"/>
      <w:lvlText w:val=""/>
      <w:lvlJc w:val="left"/>
      <w:pPr>
        <w:ind w:left="81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A9F41DB"/>
    <w:multiLevelType w:val="hybridMultilevel"/>
    <w:tmpl w:val="803A9E1E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 w16cid:durableId="845052119">
    <w:abstractNumId w:val="4"/>
  </w:num>
  <w:num w:numId="2" w16cid:durableId="1344891324">
    <w:abstractNumId w:val="3"/>
  </w:num>
  <w:num w:numId="3" w16cid:durableId="1073159745">
    <w:abstractNumId w:val="0"/>
  </w:num>
  <w:num w:numId="4" w16cid:durableId="316417029">
    <w:abstractNumId w:val="2"/>
  </w:num>
  <w:num w:numId="5" w16cid:durableId="2001544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7BE"/>
    <w:rsid w:val="00002B2B"/>
    <w:rsid w:val="000077F7"/>
    <w:rsid w:val="00021720"/>
    <w:rsid w:val="0002249F"/>
    <w:rsid w:val="00032CEB"/>
    <w:rsid w:val="00055A82"/>
    <w:rsid w:val="0005721B"/>
    <w:rsid w:val="00064AB4"/>
    <w:rsid w:val="00084F29"/>
    <w:rsid w:val="000945E4"/>
    <w:rsid w:val="000A6556"/>
    <w:rsid w:val="000C1EA4"/>
    <w:rsid w:val="000E2882"/>
    <w:rsid w:val="000E4CFD"/>
    <w:rsid w:val="000E6FCA"/>
    <w:rsid w:val="001208A0"/>
    <w:rsid w:val="00123082"/>
    <w:rsid w:val="00192032"/>
    <w:rsid w:val="00197CE3"/>
    <w:rsid w:val="001B5F35"/>
    <w:rsid w:val="001E2232"/>
    <w:rsid w:val="00203E5D"/>
    <w:rsid w:val="00217E95"/>
    <w:rsid w:val="00225D28"/>
    <w:rsid w:val="00241977"/>
    <w:rsid w:val="0025414D"/>
    <w:rsid w:val="00266457"/>
    <w:rsid w:val="00284AF3"/>
    <w:rsid w:val="002B0E5A"/>
    <w:rsid w:val="00302818"/>
    <w:rsid w:val="003357FB"/>
    <w:rsid w:val="00344D1B"/>
    <w:rsid w:val="00357E6E"/>
    <w:rsid w:val="00383F0B"/>
    <w:rsid w:val="00395BA4"/>
    <w:rsid w:val="003D70B6"/>
    <w:rsid w:val="00412E1B"/>
    <w:rsid w:val="004212DF"/>
    <w:rsid w:val="00443851"/>
    <w:rsid w:val="004555EF"/>
    <w:rsid w:val="004601D6"/>
    <w:rsid w:val="00480603"/>
    <w:rsid w:val="004B6316"/>
    <w:rsid w:val="00523CAD"/>
    <w:rsid w:val="00535C5A"/>
    <w:rsid w:val="00546CD6"/>
    <w:rsid w:val="0056086D"/>
    <w:rsid w:val="00586E31"/>
    <w:rsid w:val="0059680D"/>
    <w:rsid w:val="005A775A"/>
    <w:rsid w:val="005B4D67"/>
    <w:rsid w:val="005C5433"/>
    <w:rsid w:val="005D3BEF"/>
    <w:rsid w:val="005D6CA7"/>
    <w:rsid w:val="005E44A6"/>
    <w:rsid w:val="00601345"/>
    <w:rsid w:val="00610E15"/>
    <w:rsid w:val="00627072"/>
    <w:rsid w:val="006447BE"/>
    <w:rsid w:val="00673913"/>
    <w:rsid w:val="006E469E"/>
    <w:rsid w:val="00705D81"/>
    <w:rsid w:val="0071134A"/>
    <w:rsid w:val="0071270A"/>
    <w:rsid w:val="00730EE7"/>
    <w:rsid w:val="00750E64"/>
    <w:rsid w:val="00753359"/>
    <w:rsid w:val="007A1F19"/>
    <w:rsid w:val="007B0440"/>
    <w:rsid w:val="007B1F85"/>
    <w:rsid w:val="007D5C90"/>
    <w:rsid w:val="00846461"/>
    <w:rsid w:val="00846BDC"/>
    <w:rsid w:val="00850C5C"/>
    <w:rsid w:val="00852469"/>
    <w:rsid w:val="00876F87"/>
    <w:rsid w:val="008771E8"/>
    <w:rsid w:val="008A5B7F"/>
    <w:rsid w:val="008B2913"/>
    <w:rsid w:val="008B57B0"/>
    <w:rsid w:val="00907648"/>
    <w:rsid w:val="009158C8"/>
    <w:rsid w:val="0092525A"/>
    <w:rsid w:val="009717D8"/>
    <w:rsid w:val="0097423D"/>
    <w:rsid w:val="00986ED3"/>
    <w:rsid w:val="009A28E4"/>
    <w:rsid w:val="009F2848"/>
    <w:rsid w:val="00A04339"/>
    <w:rsid w:val="00A255F3"/>
    <w:rsid w:val="00A3045E"/>
    <w:rsid w:val="00A30D5A"/>
    <w:rsid w:val="00A44CE8"/>
    <w:rsid w:val="00A46BCE"/>
    <w:rsid w:val="00A554FD"/>
    <w:rsid w:val="00A66927"/>
    <w:rsid w:val="00A75FAC"/>
    <w:rsid w:val="00A76898"/>
    <w:rsid w:val="00A915D5"/>
    <w:rsid w:val="00AA0FF7"/>
    <w:rsid w:val="00AC5893"/>
    <w:rsid w:val="00B108D3"/>
    <w:rsid w:val="00B128CE"/>
    <w:rsid w:val="00B62463"/>
    <w:rsid w:val="00B9343B"/>
    <w:rsid w:val="00C0585F"/>
    <w:rsid w:val="00C26163"/>
    <w:rsid w:val="00C33B7B"/>
    <w:rsid w:val="00C66F45"/>
    <w:rsid w:val="00C74B77"/>
    <w:rsid w:val="00C834F3"/>
    <w:rsid w:val="00C9137B"/>
    <w:rsid w:val="00C95B0A"/>
    <w:rsid w:val="00CB3BBC"/>
    <w:rsid w:val="00CD6FFB"/>
    <w:rsid w:val="00CF1267"/>
    <w:rsid w:val="00D016CC"/>
    <w:rsid w:val="00D112F7"/>
    <w:rsid w:val="00D12F6C"/>
    <w:rsid w:val="00D15914"/>
    <w:rsid w:val="00D26B45"/>
    <w:rsid w:val="00D338F7"/>
    <w:rsid w:val="00D436FD"/>
    <w:rsid w:val="00D65D0E"/>
    <w:rsid w:val="00D71406"/>
    <w:rsid w:val="00D73E86"/>
    <w:rsid w:val="00D83595"/>
    <w:rsid w:val="00DA165A"/>
    <w:rsid w:val="00DA421F"/>
    <w:rsid w:val="00DC683D"/>
    <w:rsid w:val="00E03659"/>
    <w:rsid w:val="00E07FE3"/>
    <w:rsid w:val="00E50B2D"/>
    <w:rsid w:val="00E55CAD"/>
    <w:rsid w:val="00E802F0"/>
    <w:rsid w:val="00E9165C"/>
    <w:rsid w:val="00EA23CF"/>
    <w:rsid w:val="00EE2EB2"/>
    <w:rsid w:val="00EF1FF5"/>
    <w:rsid w:val="00F2786B"/>
    <w:rsid w:val="00F60928"/>
    <w:rsid w:val="00F67765"/>
    <w:rsid w:val="00F73CD9"/>
    <w:rsid w:val="00F8058D"/>
    <w:rsid w:val="00FC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A23A"/>
  <w15:docId w15:val="{481142D0-6F75-4DEF-955F-B700FB68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3171"/>
    </w:pPr>
    <w:rPr>
      <w:rFonts w:ascii="Calibri" w:eastAsia="Calibri" w:hAnsi="Calibr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9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7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6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C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C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C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4AF3"/>
    <w:pPr>
      <w:widowControl/>
    </w:pPr>
  </w:style>
  <w:style w:type="paragraph" w:styleId="NormalWeb">
    <w:name w:val="Normal (Web)"/>
    <w:basedOn w:val="Normal"/>
    <w:uiPriority w:val="99"/>
    <w:unhideWhenUsed/>
    <w:rsid w:val="00357E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B2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utes.capitol.texas.gov/Docs/ED/htm/ED.44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Hutchins, Carin A</dc:creator>
  <cp:lastModifiedBy>Schneider, Heather</cp:lastModifiedBy>
  <cp:revision>2</cp:revision>
  <cp:lastPrinted>2023-08-14T16:23:00Z</cp:lastPrinted>
  <dcterms:created xsi:type="dcterms:W3CDTF">2024-04-24T17:12:00Z</dcterms:created>
  <dcterms:modified xsi:type="dcterms:W3CDTF">2024-04-24T17:12:00Z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2017-04-07T00:00:00Z</vt:filetime>
  </property>
</Properties>
</file>